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28" w:rsidRDefault="0022617B">
      <w:pPr>
        <w:pStyle w:val="Intestazione"/>
        <w:ind w:right="1135"/>
      </w:pPr>
      <w:r>
        <w:rPr>
          <w:noProof/>
        </w:rPr>
        <w:drawing>
          <wp:inline distT="0" distB="0" distL="0" distR="0">
            <wp:extent cx="655320" cy="815340"/>
            <wp:effectExtent l="0" t="0" r="0" b="3810"/>
            <wp:docPr id="1" name="Immagine 1" descr="stemma consigli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nsiglio col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28" w:rsidRDefault="0022617B">
      <w:pPr>
        <w:pStyle w:val="Intestazione"/>
        <w:tabs>
          <w:tab w:val="clear" w:pos="4819"/>
          <w:tab w:val="clear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81915</wp:posOffset>
                </wp:positionV>
                <wp:extent cx="2628900" cy="457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40CB" w:rsidRPr="004B40CB" w:rsidRDefault="004B40CB" w:rsidP="00CE4135">
                            <w:pPr>
                              <w:pStyle w:val="Titolo1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B40CB">
                              <w:rPr>
                                <w:rFonts w:ascii="Times New Roman" w:hAnsi="Times New Roman"/>
                                <w:b/>
                              </w:rPr>
                              <w:t>CONSIGLIO REGIONALE</w:t>
                            </w:r>
                          </w:p>
                          <w:p w:rsidR="00073F28" w:rsidRPr="004B40CB" w:rsidRDefault="00CE4135" w:rsidP="00CE4135">
                            <w:pPr>
                              <w:pStyle w:val="Titolo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0C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Assemblea Legislativa</w:t>
                            </w:r>
                            <w:r w:rsidR="004B40CB" w:rsidRPr="004B40C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delle Marche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6.45pt;width:20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" filled="f" stroked="f">
                <v:textbox inset="1pt,1pt,1pt,1pt">
                  <w:txbxContent>
                    <w:p w:rsidR="004B40CB" w:rsidRPr="004B40CB" w:rsidRDefault="004B40CB" w:rsidP="00CE4135">
                      <w:pPr>
                        <w:pStyle w:val="Titolo1"/>
                        <w:rPr>
                          <w:rFonts w:ascii="Times New Roman" w:hAnsi="Times New Roman"/>
                          <w:b/>
                        </w:rPr>
                      </w:pPr>
                      <w:r w:rsidRPr="004B40CB">
                        <w:rPr>
                          <w:rFonts w:ascii="Times New Roman" w:hAnsi="Times New Roman"/>
                          <w:b/>
                        </w:rPr>
                        <w:t>CONSIGLIO REGIONALE</w:t>
                      </w:r>
                    </w:p>
                    <w:p w:rsidR="00073F28" w:rsidRPr="004B40CB" w:rsidRDefault="00CE4135" w:rsidP="00CE4135">
                      <w:pPr>
                        <w:pStyle w:val="Titolo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B40C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Assemblea Legislativa</w:t>
                      </w:r>
                      <w:r w:rsidR="004B40CB" w:rsidRPr="004B40C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delle Marche</w:t>
                      </w:r>
                    </w:p>
                  </w:txbxContent>
                </v:textbox>
              </v:rect>
            </w:pict>
          </mc:Fallback>
        </mc:AlternateContent>
      </w:r>
    </w:p>
    <w:p w:rsidR="00786804" w:rsidRDefault="00786804">
      <w:pPr>
        <w:pStyle w:val="Intestazione"/>
        <w:tabs>
          <w:tab w:val="clear" w:pos="4819"/>
          <w:tab w:val="clear" w:pos="9638"/>
        </w:tabs>
      </w:pPr>
    </w:p>
    <w:p w:rsidR="00786804" w:rsidRDefault="00786804">
      <w:pPr>
        <w:pStyle w:val="Intestazione"/>
        <w:tabs>
          <w:tab w:val="clear" w:pos="4819"/>
          <w:tab w:val="clear" w:pos="9638"/>
        </w:tabs>
      </w:pPr>
    </w:p>
    <w:p w:rsidR="00786804" w:rsidRDefault="004B40CB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</w:t>
      </w:r>
    </w:p>
    <w:p w:rsidR="00786804" w:rsidRDefault="0022617B">
      <w:pPr>
        <w:pStyle w:val="Intestazione"/>
        <w:tabs>
          <w:tab w:val="clear" w:pos="4819"/>
          <w:tab w:val="clear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69215</wp:posOffset>
                </wp:positionV>
                <wp:extent cx="2286000" cy="23749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9C" w:rsidRPr="006C55A4" w:rsidRDefault="00057F9C" w:rsidP="00057F9C">
                            <w:pPr>
                              <w:pStyle w:val="Intestazione"/>
                            </w:pPr>
                            <w:r>
                              <w:t>Area Risorse Finanziarie e Strumentali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9.35pt;margin-top:5.45pt;width:180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" stroked="f">
                <v:textbox style="mso-fit-shape-to-text:t">
                  <w:txbxContent>
                    <w:p w:rsidR="00057F9C" w:rsidRPr="006C55A4" w:rsidRDefault="00057F9C" w:rsidP="00057F9C">
                      <w:pPr>
                        <w:pStyle w:val="Intestazione"/>
                      </w:pPr>
                      <w:r>
                        <w:t>Area Risorse Finanziarie e Strumentali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6804" w:rsidRDefault="00786804">
      <w:pPr>
        <w:pStyle w:val="Intestazione"/>
        <w:tabs>
          <w:tab w:val="clear" w:pos="4819"/>
          <w:tab w:val="clear" w:pos="9638"/>
        </w:tabs>
      </w:pPr>
    </w:p>
    <w:p w:rsidR="00786804" w:rsidRDefault="00786804">
      <w:pPr>
        <w:pStyle w:val="Intestazione"/>
        <w:tabs>
          <w:tab w:val="clear" w:pos="4819"/>
          <w:tab w:val="clear" w:pos="9638"/>
        </w:tabs>
      </w:pPr>
    </w:p>
    <w:p w:rsidR="00786804" w:rsidRDefault="00786804">
      <w:pPr>
        <w:pStyle w:val="Intestazione"/>
        <w:tabs>
          <w:tab w:val="clear" w:pos="4819"/>
          <w:tab w:val="clear" w:pos="9638"/>
        </w:tabs>
      </w:pPr>
    </w:p>
    <w:p w:rsidR="0022617B" w:rsidRDefault="0022617B" w:rsidP="004B41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AVVISO CONTRATTI SOTTO SOGLIA (ex art 36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50/2016)</w:t>
      </w:r>
    </w:p>
    <w:p w:rsidR="004B41DC" w:rsidRDefault="004B41DC" w:rsidP="002261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e indirizzo dell’Amministrazione aggiudicatrice: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Consiglio Regionale Assemblea Legislativa delle Marche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Piazza Cavour 23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60121 Ancona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Procedura di scelta del contraente: </w:t>
      </w:r>
      <w:r>
        <w:rPr>
          <w:rFonts w:ascii="Arial" w:hAnsi="Arial" w:cs="Arial"/>
        </w:rPr>
        <w:t xml:space="preserve">Affido diretto ai sensi dell’art. 36, comma 2, lettera a)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n.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50/2016</w:t>
      </w:r>
    </w:p>
    <w:p w:rsidR="005E13D5" w:rsidRDefault="0022617B" w:rsidP="004B41DC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Oggetto dell’appalto</w:t>
      </w:r>
      <w:r>
        <w:rPr>
          <w:b/>
          <w:bCs/>
          <w:sz w:val="24"/>
          <w:szCs w:val="24"/>
        </w:rPr>
        <w:t xml:space="preserve">: </w:t>
      </w:r>
      <w:r w:rsidR="00EB6207" w:rsidRPr="00EB6207">
        <w:rPr>
          <w:bCs/>
          <w:sz w:val="24"/>
          <w:szCs w:val="24"/>
        </w:rPr>
        <w:t>Servizio di manutenzione impianto videoconferenza dell’Aula del Consiglio regionale delle</w:t>
      </w:r>
      <w:r w:rsidR="00EB6207">
        <w:rPr>
          <w:b/>
          <w:bCs/>
          <w:sz w:val="24"/>
          <w:szCs w:val="24"/>
        </w:rPr>
        <w:t xml:space="preserve"> </w:t>
      </w:r>
      <w:r w:rsidR="005E13D5" w:rsidRPr="005E13D5">
        <w:rPr>
          <w:bCs/>
          <w:sz w:val="24"/>
          <w:szCs w:val="24"/>
        </w:rPr>
        <w:t>Marche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rFonts w:ascii="Arial" w:hAnsi="Arial" w:cs="Arial"/>
          <w:b/>
          <w:bCs/>
        </w:rPr>
        <w:t>Codice CIG</w:t>
      </w:r>
      <w:r>
        <w:rPr>
          <w:sz w:val="24"/>
          <w:szCs w:val="24"/>
        </w:rPr>
        <w:t xml:space="preserve">: </w:t>
      </w:r>
      <w:r w:rsidR="00EB6207">
        <w:rPr>
          <w:sz w:val="24"/>
          <w:szCs w:val="24"/>
        </w:rPr>
        <w:t>ZE91C9E6EF</w:t>
      </w:r>
      <w:r w:rsidR="007C4744">
        <w:rPr>
          <w:sz w:val="24"/>
          <w:szCs w:val="24"/>
        </w:rPr>
        <w:t xml:space="preserve"> 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rFonts w:ascii="Arial" w:hAnsi="Arial" w:cs="Arial"/>
          <w:b/>
          <w:bCs/>
        </w:rPr>
        <w:t>Data aggiudicazione ed estremi dell’atto</w:t>
      </w:r>
      <w:r>
        <w:rPr>
          <w:sz w:val="24"/>
          <w:szCs w:val="24"/>
        </w:rPr>
        <w:t>: Decreto del Dirigente dell’Area Risorse Finanziarie e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Strumentali n. </w:t>
      </w:r>
      <w:r w:rsidR="00EB6207">
        <w:rPr>
          <w:sz w:val="24"/>
          <w:szCs w:val="24"/>
        </w:rPr>
        <w:t>314</w:t>
      </w:r>
      <w:r>
        <w:rPr>
          <w:sz w:val="24"/>
          <w:szCs w:val="24"/>
        </w:rPr>
        <w:t xml:space="preserve">/ARFC </w:t>
      </w:r>
      <w:r w:rsidR="005E13D5">
        <w:rPr>
          <w:sz w:val="24"/>
          <w:szCs w:val="24"/>
        </w:rPr>
        <w:t xml:space="preserve">del </w:t>
      </w:r>
      <w:r w:rsidR="00EB6207">
        <w:rPr>
          <w:sz w:val="24"/>
          <w:szCs w:val="24"/>
        </w:rPr>
        <w:t>30</w:t>
      </w:r>
      <w:r w:rsidR="005E13D5">
        <w:rPr>
          <w:sz w:val="24"/>
          <w:szCs w:val="24"/>
        </w:rPr>
        <w:t>/1</w:t>
      </w:r>
      <w:r w:rsidR="006446FC">
        <w:rPr>
          <w:sz w:val="24"/>
          <w:szCs w:val="24"/>
        </w:rPr>
        <w:t>2</w:t>
      </w:r>
      <w:r w:rsidR="005E13D5">
        <w:rPr>
          <w:sz w:val="24"/>
          <w:szCs w:val="24"/>
        </w:rPr>
        <w:t>/2016</w:t>
      </w:r>
    </w:p>
    <w:p w:rsidR="005E13D5" w:rsidRDefault="0022617B" w:rsidP="004B41DC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rFonts w:ascii="Arial" w:hAnsi="Arial" w:cs="Arial"/>
          <w:b/>
          <w:bCs/>
        </w:rPr>
        <w:t>Aggiudicatari</w:t>
      </w:r>
      <w:r>
        <w:rPr>
          <w:b/>
          <w:bCs/>
          <w:sz w:val="24"/>
          <w:szCs w:val="24"/>
        </w:rPr>
        <w:t xml:space="preserve">o: </w:t>
      </w:r>
      <w:r>
        <w:rPr>
          <w:sz w:val="24"/>
          <w:szCs w:val="24"/>
        </w:rPr>
        <w:t xml:space="preserve">Ditta </w:t>
      </w:r>
      <w:proofErr w:type="spellStart"/>
      <w:r w:rsidR="00EB6207">
        <w:rPr>
          <w:sz w:val="24"/>
          <w:szCs w:val="24"/>
        </w:rPr>
        <w:t>Securlife</w:t>
      </w:r>
      <w:proofErr w:type="spellEnd"/>
      <w:r w:rsidR="00EB6207">
        <w:rPr>
          <w:sz w:val="24"/>
          <w:szCs w:val="24"/>
        </w:rPr>
        <w:t xml:space="preserve"> S.n.c. di </w:t>
      </w:r>
      <w:proofErr w:type="spellStart"/>
      <w:r w:rsidR="00EB6207">
        <w:rPr>
          <w:sz w:val="24"/>
          <w:szCs w:val="24"/>
        </w:rPr>
        <w:t>Romandini</w:t>
      </w:r>
      <w:proofErr w:type="spellEnd"/>
      <w:r w:rsidR="00EB6207">
        <w:rPr>
          <w:sz w:val="24"/>
          <w:szCs w:val="24"/>
        </w:rPr>
        <w:t xml:space="preserve"> Massimo e Angelici Maurizio</w:t>
      </w:r>
      <w:r w:rsidR="005E13D5">
        <w:rPr>
          <w:sz w:val="24"/>
          <w:szCs w:val="24"/>
        </w:rPr>
        <w:t xml:space="preserve"> – Via </w:t>
      </w:r>
      <w:proofErr w:type="gramStart"/>
      <w:r w:rsidR="00EB6207">
        <w:rPr>
          <w:sz w:val="24"/>
          <w:szCs w:val="24"/>
        </w:rPr>
        <w:t>Aniene ,</w:t>
      </w:r>
      <w:proofErr w:type="gramEnd"/>
      <w:r w:rsidR="00EB6207">
        <w:rPr>
          <w:sz w:val="24"/>
          <w:szCs w:val="24"/>
        </w:rPr>
        <w:t xml:space="preserve"> 51 – 63074 San Benedetto del Tronto (AP) </w:t>
      </w:r>
      <w:r>
        <w:rPr>
          <w:sz w:val="24"/>
          <w:szCs w:val="24"/>
        </w:rPr>
        <w:t xml:space="preserve"> </w:t>
      </w:r>
    </w:p>
    <w:p w:rsidR="0022617B" w:rsidRDefault="005E13D5" w:rsidP="004B41DC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E13D5">
        <w:rPr>
          <w:b/>
          <w:sz w:val="24"/>
          <w:szCs w:val="24"/>
        </w:rPr>
        <w:t>C.F.</w:t>
      </w:r>
      <w:r w:rsidR="00EB6207">
        <w:rPr>
          <w:b/>
          <w:sz w:val="24"/>
          <w:szCs w:val="24"/>
        </w:rPr>
        <w:t xml:space="preserve"> e </w:t>
      </w:r>
      <w:r w:rsidR="0022617B" w:rsidRPr="005E13D5">
        <w:rPr>
          <w:b/>
          <w:sz w:val="24"/>
          <w:szCs w:val="24"/>
        </w:rPr>
        <w:t>P.I.</w:t>
      </w:r>
      <w:r w:rsidRPr="005E13D5">
        <w:rPr>
          <w:b/>
          <w:sz w:val="24"/>
          <w:szCs w:val="24"/>
        </w:rPr>
        <w:t>:</w:t>
      </w:r>
      <w:r w:rsidR="0022617B">
        <w:rPr>
          <w:sz w:val="24"/>
          <w:szCs w:val="24"/>
        </w:rPr>
        <w:t xml:space="preserve"> </w:t>
      </w:r>
      <w:r w:rsidR="00EB6207">
        <w:rPr>
          <w:sz w:val="24"/>
          <w:szCs w:val="24"/>
        </w:rPr>
        <w:t>01</w:t>
      </w:r>
      <w:r w:rsidR="007237D5">
        <w:rPr>
          <w:sz w:val="24"/>
          <w:szCs w:val="24"/>
        </w:rPr>
        <w:t>7</w:t>
      </w:r>
      <w:bookmarkStart w:id="0" w:name="_GoBack"/>
      <w:bookmarkEnd w:id="0"/>
      <w:r w:rsidR="00EB6207">
        <w:rPr>
          <w:sz w:val="24"/>
          <w:szCs w:val="24"/>
        </w:rPr>
        <w:t>92760447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Importo di aggiudicazione: </w:t>
      </w:r>
      <w:r w:rsidR="006446FC">
        <w:rPr>
          <w:rFonts w:ascii="Arial" w:hAnsi="Arial" w:cs="Arial"/>
          <w:b/>
          <w:bCs/>
        </w:rPr>
        <w:t xml:space="preserve">€ </w:t>
      </w:r>
      <w:r w:rsidR="006446FC">
        <w:rPr>
          <w:rFonts w:ascii="Arial" w:hAnsi="Arial" w:cs="Arial"/>
          <w:bCs/>
        </w:rPr>
        <w:t>1</w:t>
      </w:r>
      <w:r w:rsidR="00EB6207">
        <w:rPr>
          <w:rFonts w:ascii="Arial" w:hAnsi="Arial" w:cs="Arial"/>
          <w:bCs/>
        </w:rPr>
        <w:t>5.500,00</w:t>
      </w:r>
      <w:r w:rsidR="005E13D5">
        <w:rPr>
          <w:rFonts w:ascii="Arial" w:hAnsi="Arial" w:cs="Arial"/>
          <w:bCs/>
        </w:rPr>
        <w:t>+ I</w:t>
      </w:r>
      <w:r w:rsidRPr="004B41DC">
        <w:rPr>
          <w:rFonts w:ascii="Arial" w:hAnsi="Arial" w:cs="Arial"/>
          <w:bCs/>
        </w:rPr>
        <w:t>VA</w:t>
      </w:r>
      <w:r w:rsidR="004B41DC" w:rsidRPr="004B41DC">
        <w:rPr>
          <w:rFonts w:ascii="Arial" w:hAnsi="Arial" w:cs="Arial"/>
          <w:bCs/>
        </w:rPr>
        <w:t xml:space="preserve"> </w:t>
      </w:r>
      <w:r w:rsidR="005E13D5">
        <w:rPr>
          <w:rFonts w:ascii="Arial" w:hAnsi="Arial" w:cs="Arial"/>
          <w:bCs/>
        </w:rPr>
        <w:t>22%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di pubblicazione del presente avviso: </w:t>
      </w:r>
      <w:r w:rsidR="00EB6207">
        <w:rPr>
          <w:rFonts w:ascii="Arial" w:hAnsi="Arial" w:cs="Arial"/>
          <w:bCs/>
        </w:rPr>
        <w:t>30/12/2016</w:t>
      </w:r>
    </w:p>
    <w:p w:rsidR="0022617B" w:rsidRDefault="0022617B" w:rsidP="004B41D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Responsabile unico del procedimento: </w:t>
      </w:r>
      <w:r>
        <w:rPr>
          <w:rFonts w:ascii="Arial" w:hAnsi="Arial" w:cs="Arial"/>
        </w:rPr>
        <w:t>Dott.ssa Barbara Raponi (071/2298565)</w:t>
      </w:r>
    </w:p>
    <w:p w:rsidR="004B41DC" w:rsidRDefault="004B41DC" w:rsidP="002261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617B" w:rsidRDefault="0022617B" w:rsidP="002261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DIRIGENTE DELL’ AREA RISORSE</w:t>
      </w:r>
    </w:p>
    <w:p w:rsidR="00057F9C" w:rsidRDefault="0022617B" w:rsidP="002261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FINANZIARIE E STRUMENTALI</w:t>
      </w:r>
    </w:p>
    <w:p w:rsidR="004B41DC" w:rsidRDefault="004B41DC" w:rsidP="0022617B">
      <w:r>
        <w:rPr>
          <w:rFonts w:ascii="Arial" w:hAnsi="Arial" w:cs="Arial"/>
          <w:b/>
          <w:bCs/>
        </w:rPr>
        <w:t xml:space="preserve">Dott. Massimo </w:t>
      </w:r>
      <w:proofErr w:type="spellStart"/>
      <w:r>
        <w:rPr>
          <w:rFonts w:ascii="Arial" w:hAnsi="Arial" w:cs="Arial"/>
          <w:b/>
          <w:bCs/>
        </w:rPr>
        <w:t>Misiti</w:t>
      </w:r>
      <w:proofErr w:type="spellEnd"/>
    </w:p>
    <w:sectPr w:rsidR="004B41DC" w:rsidSect="000178D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7B"/>
    <w:rsid w:val="000178D1"/>
    <w:rsid w:val="00057F9C"/>
    <w:rsid w:val="00073F28"/>
    <w:rsid w:val="001924A7"/>
    <w:rsid w:val="0022617B"/>
    <w:rsid w:val="00330327"/>
    <w:rsid w:val="004B40CB"/>
    <w:rsid w:val="004B41DC"/>
    <w:rsid w:val="004B6CA3"/>
    <w:rsid w:val="005E13D5"/>
    <w:rsid w:val="006446FC"/>
    <w:rsid w:val="006936FB"/>
    <w:rsid w:val="007237D5"/>
    <w:rsid w:val="00786804"/>
    <w:rsid w:val="007B45AA"/>
    <w:rsid w:val="007C4744"/>
    <w:rsid w:val="009E1105"/>
    <w:rsid w:val="00A00835"/>
    <w:rsid w:val="00B63AC0"/>
    <w:rsid w:val="00B84E52"/>
    <w:rsid w:val="00CE3F7F"/>
    <w:rsid w:val="00CE4135"/>
    <w:rsid w:val="00E81F6D"/>
    <w:rsid w:val="00E943E8"/>
    <w:rsid w:val="00EB6207"/>
    <w:rsid w:val="00EC0349"/>
    <w:rsid w:val="00ED5643"/>
    <w:rsid w:val="00F0531D"/>
    <w:rsid w:val="00F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2D98-2F87-4ED5-8496-81C47382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B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poni\Desktop\carta%20intestata%20area%20risorse%20finanziarie%20e%20strument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area risorse finanziarie e strumentali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Raponi</dc:creator>
  <cp:keywords/>
  <cp:lastModifiedBy>Barbara Raponi</cp:lastModifiedBy>
  <cp:revision>2</cp:revision>
  <cp:lastPrinted>2016-12-06T16:36:00Z</cp:lastPrinted>
  <dcterms:created xsi:type="dcterms:W3CDTF">2017-01-05T08:45:00Z</dcterms:created>
  <dcterms:modified xsi:type="dcterms:W3CDTF">2017-01-05T08:45:00Z</dcterms:modified>
</cp:coreProperties>
</file>