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sz w:val="20"/>
          <w:szCs w:val="20"/>
        </w:rPr>
      </w:pPr>
      <w:r>
        <w:rPr>
          <w:rFonts w:cs="Arial" w:ascii="Arial" w:hAnsi="Arial"/>
          <w:b/>
          <w:sz w:val="20"/>
          <w:szCs w:val="20"/>
        </w:rPr>
        <w:t>MODULO D</w:t>
      </w:r>
    </w:p>
    <w:p>
      <w:pPr>
        <w:pStyle w:val="Normal"/>
        <w:ind w:left="2552" w:hanging="0"/>
        <w:rPr>
          <w:rFonts w:ascii="Arial" w:hAnsi="Arial" w:cs="Arial"/>
          <w:sz w:val="20"/>
          <w:szCs w:val="20"/>
        </w:rPr>
      </w:pPr>
      <w:r>
        <w:rPr>
          <w:rFonts w:cs="Arial" w:ascii="Arial" w:hAnsi="Arial"/>
          <w:sz w:val="20"/>
          <w:szCs w:val="20"/>
        </w:rPr>
        <w:t xml:space="preserve">Al Responsabile della Posizione organizzativa Patrocini, compartecipazioni ed eventi </w:t>
      </w:r>
    </w:p>
    <w:p>
      <w:pPr>
        <w:pStyle w:val="Normal"/>
        <w:ind w:left="2552" w:hanging="0"/>
        <w:rPr>
          <w:rFonts w:ascii="Arial" w:hAnsi="Arial" w:cs="Arial"/>
          <w:sz w:val="20"/>
          <w:szCs w:val="20"/>
        </w:rPr>
      </w:pPr>
      <w:r>
        <w:rPr>
          <w:rFonts w:cs="Arial" w:ascii="Arial" w:hAnsi="Arial"/>
          <w:sz w:val="20"/>
          <w:szCs w:val="20"/>
        </w:rPr>
        <w:t>Consiglio - Assemblea legislativa regionale, Piazza Cavour n. 23, 60122 ANCONA</w:t>
      </w:r>
    </w:p>
    <w:p>
      <w:pPr>
        <w:pStyle w:val="Normal"/>
        <w:tabs>
          <w:tab w:val="clear" w:pos="708"/>
          <w:tab w:val="left" w:pos="2694" w:leader="none"/>
        </w:tabs>
        <w:ind w:left="2552" w:hanging="0"/>
        <w:rPr/>
      </w:pPr>
      <w:r>
        <w:rPr>
          <w:rFonts w:cs="Arial" w:ascii="Arial" w:hAnsi="Arial"/>
          <w:sz w:val="20"/>
          <w:szCs w:val="20"/>
        </w:rPr>
        <w:t xml:space="preserve">PEC </w:t>
      </w:r>
      <w:hyperlink r:id="rId2" w:tgtFrame="Posta Elettronica Certificata">
        <w:r>
          <w:rPr>
            <w:rStyle w:val="ListLabel33"/>
            <w:rFonts w:cs="Arial" w:ascii="Arial" w:hAnsi="Arial"/>
            <w:sz w:val="20"/>
            <w:szCs w:val="20"/>
          </w:rPr>
          <w:t>assemblea.marche@emarche.it</w:t>
        </w:r>
      </w:hyperlink>
    </w:p>
    <w:p>
      <w:pPr>
        <w:pStyle w:val="Normal"/>
        <w:spacing w:lineRule="auto" w:line="324"/>
        <w:jc w:val="both"/>
        <w:rPr>
          <w:rFonts w:ascii="Arial" w:hAnsi="Arial" w:cs="Arial"/>
          <w:sz w:val="20"/>
          <w:szCs w:val="20"/>
        </w:rPr>
      </w:pPr>
      <w:r>
        <w:rPr>
          <w:rFonts w:cs="Arial" w:ascii="Arial" w:hAnsi="Arial"/>
          <w:sz w:val="20"/>
          <w:szCs w:val="20"/>
        </w:rPr>
      </w:r>
    </w:p>
    <w:p>
      <w:pPr>
        <w:pStyle w:val="Normal"/>
        <w:spacing w:lineRule="auto" w:line="324"/>
        <w:jc w:val="both"/>
        <w:rPr>
          <w:rFonts w:ascii="Arial" w:hAnsi="Arial" w:cs="Arial"/>
          <w:sz w:val="20"/>
          <w:szCs w:val="20"/>
        </w:rPr>
      </w:pPr>
      <w:r>
        <w:rPr>
          <w:rFonts w:cs="Arial" w:ascii="Arial" w:hAnsi="Arial"/>
          <w:sz w:val="20"/>
          <w:szCs w:val="20"/>
        </w:rPr>
      </w:r>
    </w:p>
    <w:p>
      <w:pPr>
        <w:pStyle w:val="Normal"/>
        <w:spacing w:lineRule="auto" w:line="324"/>
        <w:jc w:val="both"/>
        <w:rPr>
          <w:rFonts w:ascii="Arial" w:hAnsi="Arial" w:cs="Arial"/>
          <w:sz w:val="20"/>
          <w:szCs w:val="20"/>
        </w:rPr>
      </w:pPr>
      <w:r>
        <w:rPr>
          <w:rFonts w:cs="Arial" w:ascii="Arial" w:hAnsi="Arial"/>
          <w:sz w:val="20"/>
          <w:szCs w:val="20"/>
        </w:rPr>
        <w:t xml:space="preserve">Richiesta di liquidazione delle spese di compartecipazione per l’iniziativa denominata: _______________________ ___________________________________________________________________________________________ </w:t>
      </w:r>
    </w:p>
    <w:p>
      <w:pPr>
        <w:pStyle w:val="Normal"/>
        <w:spacing w:lineRule="auto" w:line="324"/>
        <w:jc w:val="both"/>
        <w:rPr>
          <w:rFonts w:ascii="Arial" w:hAnsi="Arial" w:cs="Arial"/>
          <w:sz w:val="20"/>
          <w:szCs w:val="20"/>
        </w:rPr>
      </w:pPr>
      <w:r>
        <w:rPr>
          <w:rFonts w:cs="Arial" w:ascii="Arial" w:hAnsi="Arial"/>
          <w:sz w:val="20"/>
          <w:szCs w:val="20"/>
        </w:rPr>
      </w:r>
    </w:p>
    <w:p>
      <w:pPr>
        <w:pStyle w:val="Normal"/>
        <w:spacing w:lineRule="auto" w:line="324"/>
        <w:jc w:val="both"/>
        <w:rPr>
          <w:rFonts w:ascii="Arial" w:hAnsi="Arial" w:cs="Arial"/>
          <w:sz w:val="20"/>
          <w:szCs w:val="20"/>
        </w:rPr>
      </w:pPr>
      <w:r>
        <w:rPr>
          <w:rFonts w:cs="Arial" w:ascii="Arial" w:hAnsi="Arial"/>
          <w:sz w:val="20"/>
          <w:szCs w:val="20"/>
        </w:rPr>
      </w:r>
    </w:p>
    <w:p>
      <w:pPr>
        <w:pStyle w:val="Normal"/>
        <w:spacing w:lineRule="auto" w:line="324"/>
        <w:jc w:val="both"/>
        <w:rPr>
          <w:rFonts w:ascii="Arial" w:hAnsi="Arial" w:cs="Arial"/>
          <w:sz w:val="20"/>
          <w:szCs w:val="20"/>
        </w:rPr>
      </w:pPr>
      <w:r>
        <w:rPr>
          <w:rFonts w:cs="Arial" w:ascii="Arial" w:hAnsi="Arial"/>
          <w:sz w:val="20"/>
          <w:szCs w:val="20"/>
        </w:rPr>
        <w:t xml:space="preserve">l/La sottoscritto/a  _____________________________________  nato/a a  _______________________________ il  __________________________________  codice fiscale ___________________________________________ residente a ____________________________________________________  (Prov. ____ ) CAP ______________ via____________________________________________________________________________n.___________ </w:t>
      </w:r>
      <w:r>
        <w:rPr>
          <w:rStyle w:val="Grame"/>
          <w:rFonts w:cs="Arial" w:ascii="Arial" w:hAnsi="Arial"/>
          <w:sz w:val="20"/>
          <w:szCs w:val="20"/>
        </w:rPr>
        <w:t>consapevole</w:t>
      </w:r>
      <w:r>
        <w:rPr>
          <w:rFonts w:cs="Arial" w:ascii="Arial" w:hAnsi="Arial"/>
          <w:sz w:val="20"/>
          <w:szCs w:val="20"/>
        </w:rPr>
        <w:t xml:space="preserve"> delle conseguenze penali in cui incorre, ai sensi del decreto del Presidente della Repubblica 28 dicembre 2000, n. 445 (Testo unico delle disposizione legislative e regolamentari in materia di documentazione amministrativa), in caso di rilascio di dichiarazioni mendaci, di formazione di atti falsi o uso degli stessi e del fatto che la non veridicità del contenuto della dichiarazione comporta la decadenza dei benefici conseguenti al provvedimento adottato sulla base della dichiarazione non veritiera,</w:t>
      </w:r>
    </w:p>
    <w:p>
      <w:pPr>
        <w:pStyle w:val="Rientrocorpodeltesto"/>
        <w:spacing w:beforeAutospacing="0" w:before="0" w:afterAutospacing="0" w:after="0"/>
        <w:ind w:hanging="0"/>
        <w:jc w:val="center"/>
        <w:rPr>
          <w:sz w:val="20"/>
          <w:szCs w:val="20"/>
        </w:rPr>
      </w:pPr>
      <w:r>
        <w:rPr>
          <w:sz w:val="20"/>
          <w:szCs w:val="20"/>
        </w:rPr>
      </w:r>
    </w:p>
    <w:p>
      <w:pPr>
        <w:pStyle w:val="Rientrocorpodeltesto"/>
        <w:spacing w:beforeAutospacing="0" w:before="0" w:afterAutospacing="0" w:after="0"/>
        <w:ind w:hanging="0"/>
        <w:jc w:val="center"/>
        <w:rPr>
          <w:sz w:val="20"/>
          <w:szCs w:val="20"/>
        </w:rPr>
      </w:pPr>
      <w:r>
        <w:rPr>
          <w:sz w:val="20"/>
          <w:szCs w:val="20"/>
        </w:rPr>
        <w:t>in qualità di legale rappresentante del seguente soggetto</w:t>
      </w:r>
    </w:p>
    <w:p>
      <w:pPr>
        <w:pStyle w:val="Rientrocorpodeltesto"/>
        <w:spacing w:beforeAutospacing="0" w:before="0" w:afterAutospacing="0" w:after="0"/>
        <w:ind w:hanging="0"/>
        <w:jc w:val="center"/>
        <w:rPr>
          <w:sz w:val="20"/>
          <w:szCs w:val="20"/>
        </w:rPr>
      </w:pPr>
      <w:r>
        <w:rPr>
          <w:sz w:val="20"/>
          <w:szCs w:val="20"/>
        </w:rPr>
      </w:r>
    </w:p>
    <w:p>
      <w:pPr>
        <w:pStyle w:val="Rientrocorpodeltesto"/>
        <w:numPr>
          <w:ilvl w:val="0"/>
          <w:numId w:val="1"/>
        </w:numPr>
        <w:tabs>
          <w:tab w:val="clear" w:pos="708"/>
          <w:tab w:val="left" w:pos="426" w:leader="none"/>
        </w:tabs>
        <w:spacing w:lineRule="auto" w:line="324" w:beforeAutospacing="0" w:before="40" w:afterAutospacing="0" w:after="0"/>
        <w:ind w:left="0" w:right="-2" w:hanging="0"/>
        <w:jc w:val="left"/>
        <w:rPr>
          <w:sz w:val="20"/>
          <w:szCs w:val="20"/>
        </w:rPr>
      </w:pPr>
      <w:r>
        <w:rPr>
          <w:sz w:val="20"/>
          <w:szCs w:val="20"/>
        </w:rPr>
        <w:t>Ente pubblico   ___________________________________________________________________________</w:t>
      </w:r>
    </w:p>
    <w:p>
      <w:pPr>
        <w:pStyle w:val="Rientrocorpodeltesto"/>
        <w:numPr>
          <w:ilvl w:val="0"/>
          <w:numId w:val="1"/>
        </w:numPr>
        <w:tabs>
          <w:tab w:val="clear" w:pos="708"/>
          <w:tab w:val="left" w:pos="426" w:leader="none"/>
        </w:tabs>
        <w:spacing w:lineRule="auto" w:line="324" w:beforeAutospacing="0" w:before="0" w:afterAutospacing="0" w:after="0"/>
        <w:ind w:left="0" w:right="-2" w:hanging="0"/>
        <w:jc w:val="left"/>
        <w:rPr>
          <w:sz w:val="20"/>
          <w:szCs w:val="20"/>
        </w:rPr>
      </w:pPr>
      <w:r>
        <w:rPr>
          <w:sz w:val="20"/>
          <w:szCs w:val="20"/>
        </w:rPr>
        <w:t>Istituto scolastico /Università ________________________________________________________________</w:t>
      </w:r>
    </w:p>
    <w:p>
      <w:pPr>
        <w:pStyle w:val="Rientrocorpodeltesto"/>
        <w:numPr>
          <w:ilvl w:val="0"/>
          <w:numId w:val="1"/>
        </w:numPr>
        <w:tabs>
          <w:tab w:val="clear" w:pos="708"/>
          <w:tab w:val="left" w:pos="426" w:leader="none"/>
        </w:tabs>
        <w:spacing w:lineRule="auto" w:line="324" w:beforeAutospacing="0" w:before="0" w:afterAutospacing="0" w:after="0"/>
        <w:ind w:left="0" w:right="-2" w:hanging="0"/>
        <w:jc w:val="left"/>
        <w:rPr>
          <w:sz w:val="20"/>
          <w:szCs w:val="20"/>
        </w:rPr>
      </w:pPr>
      <w:r>
        <w:rPr>
          <w:sz w:val="20"/>
          <w:szCs w:val="20"/>
        </w:rPr>
        <w:t>Associazione/istituzione/Organizzazione privata _________________________________________________</w:t>
      </w:r>
    </w:p>
    <w:p>
      <w:pPr>
        <w:pStyle w:val="Rientrocorpodeltesto"/>
        <w:keepNext w:val="true"/>
        <w:keepLines/>
        <w:spacing w:lineRule="auto" w:line="324" w:beforeAutospacing="0" w:before="0" w:afterAutospacing="0" w:after="0"/>
        <w:ind w:right="-82" w:hanging="0"/>
        <w:rPr>
          <w:sz w:val="20"/>
          <w:szCs w:val="20"/>
        </w:rPr>
      </w:pPr>
      <w:r>
        <w:rPr>
          <w:sz w:val="20"/>
          <w:szCs w:val="20"/>
        </w:rPr>
        <w:t>di cui si riportano i dati:</w:t>
      </w:r>
    </w:p>
    <w:p>
      <w:pPr>
        <w:pStyle w:val="Rientrocorpodeltesto"/>
        <w:spacing w:lineRule="auto" w:line="324" w:beforeAutospacing="0" w:before="0" w:afterAutospacing="0" w:after="0"/>
        <w:ind w:right="83" w:hanging="0"/>
        <w:rPr>
          <w:sz w:val="20"/>
          <w:szCs w:val="20"/>
        </w:rPr>
      </w:pPr>
      <w:r>
        <w:rPr>
          <w:sz w:val="20"/>
          <w:szCs w:val="20"/>
        </w:rPr>
        <w:t>cod. fiscale  _______________________________________  P.iva __________________________________ sede legale _________________________________________________ (Prov. _______), CAP _____________, via  ______________________________________________________________________, n. ____________ nome e cognome del referente _________________________________________ telefono n. _______________, e-mail _______________________________________ posta certificata  ________________________________;</w:t>
      </w:r>
    </w:p>
    <w:p>
      <w:pPr>
        <w:pStyle w:val="Rientrocorpodeltesto"/>
        <w:spacing w:lineRule="auto" w:line="324" w:beforeAutospacing="0" w:before="0" w:afterAutospacing="0" w:after="0"/>
        <w:ind w:right="85" w:hanging="0"/>
        <w:rPr>
          <w:sz w:val="20"/>
          <w:szCs w:val="20"/>
        </w:rPr>
      </w:pPr>
      <w:r>
        <w:rPr>
          <w:sz w:val="20"/>
          <w:szCs w:val="20"/>
        </w:rPr>
        <w:t xml:space="preserve">al fine della liquidazione delle spese di compartecipazione, in riscontro alla nota prot. n.___________ del __________, con la quale è stato comunicato che l’Ufficio di Presidenza, con deliberazione n._______________ del __________________, ha deciso di concedere il patrocinio del Consiglio - Assemblea legislativa regionale all’iniziativa e di compartecipare all’organizzazione della stessa con la somma di €____________________, </w:t>
      </w:r>
    </w:p>
    <w:p>
      <w:pPr>
        <w:pStyle w:val="Rientrocorpodeltesto"/>
        <w:spacing w:beforeAutospacing="0" w:before="0" w:afterAutospacing="0" w:after="0"/>
        <w:jc w:val="center"/>
        <w:rPr>
          <w:bCs/>
          <w:sz w:val="20"/>
          <w:szCs w:val="20"/>
        </w:rPr>
      </w:pPr>
      <w:r>
        <w:rPr>
          <w:bCs/>
          <w:sz w:val="20"/>
          <w:szCs w:val="20"/>
        </w:rPr>
      </w:r>
    </w:p>
    <w:p>
      <w:pPr>
        <w:pStyle w:val="Rientrocorpodeltesto"/>
        <w:spacing w:beforeAutospacing="0" w:before="0" w:afterAutospacing="0" w:after="0"/>
        <w:jc w:val="center"/>
        <w:rPr>
          <w:bCs/>
          <w:sz w:val="20"/>
          <w:szCs w:val="20"/>
        </w:rPr>
      </w:pPr>
      <w:r>
        <w:rPr>
          <w:bCs/>
          <w:sz w:val="20"/>
          <w:szCs w:val="20"/>
        </w:rPr>
        <w:t xml:space="preserve">DICHIARA CHE </w:t>
      </w:r>
    </w:p>
    <w:p>
      <w:pPr>
        <w:pStyle w:val="Rientrocorpodeltesto"/>
        <w:spacing w:beforeAutospacing="0" w:before="0" w:afterAutospacing="0" w:after="0"/>
        <w:jc w:val="center"/>
        <w:rPr>
          <w:sz w:val="20"/>
          <w:szCs w:val="20"/>
        </w:rPr>
      </w:pPr>
      <w:r>
        <w:rPr>
          <w:sz w:val="20"/>
          <w:szCs w:val="20"/>
        </w:rPr>
      </w:r>
    </w:p>
    <w:p>
      <w:pPr>
        <w:pStyle w:val="Rientrocorpodeltesto"/>
        <w:spacing w:lineRule="auto" w:line="324" w:beforeAutospacing="0" w:before="0" w:afterAutospacing="0" w:after="0"/>
        <w:ind w:left="360" w:hanging="360"/>
        <w:rPr>
          <w:sz w:val="20"/>
          <w:szCs w:val="20"/>
        </w:rPr>
      </w:pPr>
      <w:r>
        <w:rPr>
          <w:sz w:val="20"/>
          <w:szCs w:val="20"/>
        </w:rPr>
        <w:t>- l’iniziativa si è svolta il  ___________________________________________________________________;</w:t>
      </w:r>
    </w:p>
    <w:p>
      <w:pPr>
        <w:pStyle w:val="Rientrocorpodeltesto"/>
        <w:spacing w:lineRule="auto" w:line="324" w:beforeAutospacing="0" w:before="0" w:afterAutospacing="0" w:after="0"/>
        <w:ind w:left="360" w:hanging="360"/>
        <w:rPr>
          <w:sz w:val="20"/>
          <w:szCs w:val="20"/>
        </w:rPr>
      </w:pPr>
      <w:r>
        <w:rPr>
          <w:sz w:val="20"/>
          <w:szCs w:val="20"/>
        </w:rPr>
        <w:t xml:space="preserve">  □  </w:t>
      </w:r>
      <w:r>
        <w:rPr>
          <w:sz w:val="20"/>
          <w:szCs w:val="20"/>
        </w:rPr>
        <w:t>come da programma indicato nella richiesta di patrocinio e compartecipazione;</w:t>
      </w:r>
    </w:p>
    <w:p>
      <w:pPr>
        <w:pStyle w:val="Rientrocorpodeltesto"/>
        <w:spacing w:lineRule="auto" w:line="324" w:beforeAutospacing="0" w:before="0" w:afterAutospacing="0" w:after="0"/>
        <w:ind w:hanging="0"/>
        <w:rPr>
          <w:sz w:val="20"/>
          <w:szCs w:val="20"/>
        </w:rPr>
      </w:pPr>
      <w:r>
        <w:rPr>
          <w:sz w:val="20"/>
          <w:szCs w:val="20"/>
        </w:rPr>
        <w:t xml:space="preserve">  □  </w:t>
      </w:r>
      <w:r>
        <w:rPr>
          <w:sz w:val="20"/>
          <w:szCs w:val="20"/>
        </w:rPr>
        <w:t>con le seguenti modalità:</w:t>
      </w:r>
    </w:p>
    <w:p>
      <w:pPr>
        <w:pStyle w:val="Rientrocorpodeltesto"/>
        <w:spacing w:lineRule="auto" w:line="324" w:beforeAutospacing="0" w:before="0" w:afterAutospacing="0" w:after="0"/>
        <w:ind w:left="360" w:hanging="360"/>
        <w:rPr>
          <w:sz w:val="20"/>
          <w:szCs w:val="20"/>
        </w:rPr>
      </w:pPr>
      <w:r>
        <w:rPr>
          <w:sz w:val="20"/>
          <w:szCs w:val="20"/>
        </w:rPr>
        <w:t>___________________________________________________________________________________________</w:t>
      </w:r>
    </w:p>
    <w:p>
      <w:pPr>
        <w:pStyle w:val="Rientrocorpodeltesto"/>
        <w:spacing w:lineRule="auto" w:line="324" w:beforeAutospacing="0" w:before="0" w:afterAutospacing="0" w:after="0"/>
        <w:ind w:left="360" w:hanging="360"/>
        <w:rPr>
          <w:sz w:val="20"/>
          <w:szCs w:val="20"/>
        </w:rPr>
      </w:pPr>
      <w:r>
        <w:rPr>
          <w:sz w:val="20"/>
          <w:szCs w:val="20"/>
        </w:rPr>
        <w:t>___________________________________________________________________________________________</w:t>
      </w:r>
    </w:p>
    <w:p>
      <w:pPr>
        <w:pStyle w:val="Rientrocorpodeltesto"/>
        <w:spacing w:beforeAutospacing="0" w:before="0" w:afterAutospacing="0" w:after="0"/>
        <w:ind w:hanging="0"/>
        <w:rPr>
          <w:sz w:val="20"/>
          <w:szCs w:val="20"/>
        </w:rPr>
      </w:pPr>
      <w:r>
        <w:rPr>
          <w:sz w:val="20"/>
          <w:szCs w:val="20"/>
        </w:rPr>
      </w:r>
    </w:p>
    <w:p>
      <w:pPr>
        <w:pStyle w:val="Rientrocorpodeltesto"/>
        <w:spacing w:beforeAutospacing="0" w:before="0" w:after="280"/>
        <w:ind w:hanging="0"/>
        <w:rPr>
          <w:sz w:val="20"/>
          <w:szCs w:val="20"/>
        </w:rPr>
      </w:pPr>
      <w:r>
        <w:rPr>
          <w:sz w:val="20"/>
          <w:szCs w:val="20"/>
        </w:rPr>
        <w:t>- è stata data appropriata pubblicizzazione al fatto che le attività sono state realizzate con il patrocinio e la compartecipazione del Consiglio-Assemblea legislativa regionale (</w:t>
      </w:r>
      <w:r>
        <w:rPr>
          <w:sz w:val="20"/>
          <w:szCs w:val="20"/>
          <w:u w:val="single"/>
        </w:rPr>
        <w:t>escluso</w:t>
      </w:r>
      <w:r>
        <w:rPr>
          <w:sz w:val="20"/>
          <w:szCs w:val="20"/>
        </w:rPr>
        <w:t xml:space="preserve"> il caso in cui la concessione della compartecipazione sia avvenuta in data successiva all’evento); </w:t>
      </w:r>
    </w:p>
    <w:p>
      <w:pPr>
        <w:pStyle w:val="Rientrocorpodeltesto"/>
        <w:spacing w:lineRule="auto" w:line="324" w:beforeAutospacing="0" w:before="0" w:afterAutospacing="0" w:after="0"/>
        <w:ind w:hanging="0"/>
        <w:rPr>
          <w:sz w:val="20"/>
          <w:szCs w:val="20"/>
        </w:rPr>
      </w:pPr>
      <w:r>
        <w:rPr>
          <w:sz w:val="20"/>
          <w:szCs w:val="20"/>
        </w:rPr>
        <w:t>- p</w:t>
      </w:r>
      <w:r>
        <w:rPr>
          <w:bCs/>
          <w:sz w:val="20"/>
        </w:rPr>
        <w:t xml:space="preserve">resa visione dell’articolo 7, punto 2, dei criteri di concessione, </w:t>
      </w:r>
      <w:r>
        <w:rPr>
          <w:sz w:val="20"/>
          <w:szCs w:val="20"/>
        </w:rPr>
        <w:t xml:space="preserve">per l’iniziativa è stato sostenuto un costo di €___________________, IVA inclusa, </w:t>
      </w:r>
      <w:r>
        <w:rPr>
          <w:sz w:val="20"/>
          <w:szCs w:val="20"/>
          <w:u w:val="single"/>
        </w:rPr>
        <w:t>di cui si allegano i documenti</w:t>
      </w:r>
      <w:r>
        <w:rPr>
          <w:sz w:val="20"/>
          <w:szCs w:val="20"/>
        </w:rPr>
        <w:t xml:space="preserve"> </w:t>
      </w:r>
      <w:r>
        <w:rPr>
          <w:sz w:val="20"/>
          <w:szCs w:val="20"/>
          <w:u w:val="single"/>
        </w:rPr>
        <w:t>quietanzati</w:t>
      </w:r>
      <w:r>
        <w:rPr>
          <w:sz w:val="20"/>
          <w:szCs w:val="20"/>
        </w:rPr>
        <w:t>, conformi alla normativa vigente in materia contabile e fiscale, elencati nel Riepilogo;</w:t>
      </w:r>
    </w:p>
    <w:p>
      <w:pPr>
        <w:pStyle w:val="Rientrocorpodeltesto"/>
        <w:spacing w:lineRule="auto" w:line="324" w:beforeAutospacing="0" w:before="0" w:afterAutospacing="0" w:after="0"/>
        <w:ind w:hanging="0"/>
        <w:rPr>
          <w:sz w:val="20"/>
          <w:szCs w:val="20"/>
        </w:rPr>
      </w:pPr>
      <w:r>
        <w:rPr>
          <w:rStyle w:val="Grame"/>
          <w:sz w:val="20"/>
          <w:szCs w:val="20"/>
        </w:rPr>
        <w:t xml:space="preserve">- </w:t>
      </w:r>
      <w:r>
        <w:rPr>
          <w:sz w:val="20"/>
          <w:szCs w:val="20"/>
        </w:rPr>
        <w:t xml:space="preserve">l’iniziativa non usufruisce di altri contributi dalla Regione; </w:t>
      </w:r>
    </w:p>
    <w:p>
      <w:pPr>
        <w:pStyle w:val="Rientrocorpodeltesto"/>
        <w:spacing w:lineRule="auto" w:line="324" w:beforeAutospacing="0" w:before="0" w:afterAutospacing="0" w:after="0"/>
        <w:ind w:hanging="0"/>
        <w:rPr>
          <w:sz w:val="20"/>
          <w:szCs w:val="20"/>
        </w:rPr>
      </w:pPr>
      <w:r>
        <w:rPr>
          <w:sz w:val="20"/>
          <w:szCs w:val="20"/>
        </w:rPr>
        <w:t xml:space="preserve">- </w:t>
      </w:r>
      <w:r>
        <w:rPr>
          <w:rStyle w:val="Grame"/>
          <w:sz w:val="20"/>
          <w:szCs w:val="20"/>
        </w:rPr>
        <w:t xml:space="preserve">il beneficiario </w:t>
      </w:r>
      <w:r>
        <w:rPr>
          <w:sz w:val="20"/>
          <w:szCs w:val="20"/>
        </w:rPr>
        <w:t xml:space="preserve">non usufruisce, nell’esercizio finanziario in corso, di altre compartecipazioni economiche da parte del Consiglio - Assemblea legislativa regionale; </w:t>
      </w:r>
    </w:p>
    <w:p>
      <w:pPr>
        <w:pStyle w:val="Normal"/>
        <w:widowControl w:val="false"/>
        <w:suppressAutoHyphens w:val="true"/>
        <w:spacing w:lineRule="auto" w:line="324"/>
        <w:jc w:val="both"/>
        <w:rPr>
          <w:rFonts w:ascii="Arial" w:hAnsi="Arial" w:cs="Arial"/>
          <w:sz w:val="20"/>
          <w:szCs w:val="20"/>
        </w:rPr>
      </w:pPr>
      <w:r>
        <w:rPr>
          <w:rFonts w:cs="Arial" w:ascii="Arial" w:hAnsi="Arial"/>
          <w:sz w:val="20"/>
          <w:szCs w:val="20"/>
        </w:rPr>
        <w:t>- per l’iniziativa:</w:t>
      </w:r>
    </w:p>
    <w:p>
      <w:pPr>
        <w:pStyle w:val="Normal"/>
        <w:widowControl w:val="false"/>
        <w:suppressAutoHyphens w:val="true"/>
        <w:spacing w:lineRule="auto" w:line="324"/>
        <w:jc w:val="both"/>
        <w:rPr>
          <w:rFonts w:ascii="Arial" w:hAnsi="Arial" w:cs="Arial"/>
          <w:sz w:val="20"/>
          <w:szCs w:val="20"/>
        </w:rPr>
      </w:pPr>
      <w:r>
        <w:rPr>
          <w:rFonts w:cs="Arial" w:ascii="Arial" w:hAnsi="Arial"/>
          <w:sz w:val="20"/>
          <w:szCs w:val="20"/>
        </w:rPr>
        <w:t xml:space="preserve">□ </w:t>
      </w:r>
      <w:r>
        <w:rPr>
          <w:rFonts w:cs="Arial" w:ascii="Arial" w:hAnsi="Arial"/>
          <w:sz w:val="20"/>
          <w:szCs w:val="20"/>
        </w:rPr>
        <w:t>non sono stati concessi altri contributi da soggetti pubblici o privati;</w:t>
      </w:r>
    </w:p>
    <w:p>
      <w:pPr>
        <w:pStyle w:val="Normal"/>
        <w:widowControl w:val="false"/>
        <w:suppressAutoHyphens w:val="true"/>
        <w:spacing w:lineRule="auto" w:line="324"/>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sono stati concessi contributi da altri soggetti pubblici o privati per un totale di </w:t>
      </w:r>
      <w:r>
        <w:rPr>
          <w:rFonts w:cs="Arial" w:ascii="Arial" w:hAnsi="Arial"/>
          <w:caps/>
          <w:sz w:val="20"/>
          <w:szCs w:val="20"/>
        </w:rPr>
        <w:t>€</w:t>
      </w:r>
      <w:r>
        <w:rPr>
          <w:rFonts w:cs="Arial" w:ascii="Arial" w:hAnsi="Arial"/>
          <w:sz w:val="20"/>
          <w:szCs w:val="20"/>
        </w:rPr>
        <w:t>_______________________ed in particolare:</w:t>
      </w:r>
    </w:p>
    <w:tbl>
      <w:tblPr>
        <w:tblW w:w="10086"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2839"/>
        <w:gridCol w:w="7246"/>
      </w:tblGrid>
      <w:tr>
        <w:trPr/>
        <w:tc>
          <w:tcPr>
            <w:tcW w:w="28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lineRule="auto" w:line="324" w:beforeAutospacing="0" w:before="0" w:afterAutospacing="0" w:after="0"/>
              <w:ind w:hanging="0"/>
              <w:jc w:val="center"/>
              <w:rPr>
                <w:bCs/>
                <w:sz w:val="20"/>
                <w:szCs w:val="20"/>
              </w:rPr>
            </w:pPr>
            <w:r>
              <w:rPr>
                <w:bCs/>
                <w:sz w:val="20"/>
                <w:szCs w:val="20"/>
              </w:rPr>
              <w:t>Importo in euro</w:t>
            </w:r>
          </w:p>
        </w:tc>
        <w:tc>
          <w:tcPr>
            <w:tcW w:w="7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lineRule="auto" w:line="324" w:beforeAutospacing="0" w:before="0" w:afterAutospacing="0" w:after="0"/>
              <w:ind w:hanging="0"/>
              <w:jc w:val="center"/>
              <w:rPr>
                <w:bCs/>
                <w:sz w:val="20"/>
                <w:szCs w:val="20"/>
              </w:rPr>
            </w:pPr>
            <w:r>
              <w:rPr>
                <w:bCs/>
                <w:sz w:val="20"/>
                <w:szCs w:val="20"/>
              </w:rPr>
              <w:t>Soggetto erogante</w:t>
            </w:r>
          </w:p>
        </w:tc>
      </w:tr>
      <w:tr>
        <w:trPr>
          <w:trHeight w:val="340" w:hRule="exact"/>
        </w:trPr>
        <w:tc>
          <w:tcPr>
            <w:tcW w:w="28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480"/>
              <w:jc w:val="both"/>
              <w:rPr>
                <w:rFonts w:ascii="Arial" w:hAnsi="Arial" w:cs="Arial"/>
                <w:sz w:val="20"/>
                <w:szCs w:val="20"/>
              </w:rPr>
            </w:pPr>
            <w:r>
              <w:rPr>
                <w:rFonts w:cs="Arial" w:ascii="Arial" w:hAnsi="Arial"/>
                <w:sz w:val="20"/>
                <w:szCs w:val="20"/>
              </w:rPr>
            </w:r>
          </w:p>
        </w:tc>
        <w:tc>
          <w:tcPr>
            <w:tcW w:w="7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480"/>
              <w:jc w:val="both"/>
              <w:rPr>
                <w:rFonts w:ascii="Arial" w:hAnsi="Arial" w:cs="Arial"/>
                <w:sz w:val="20"/>
                <w:szCs w:val="20"/>
              </w:rPr>
            </w:pPr>
            <w:r>
              <w:rPr>
                <w:rFonts w:cs="Arial" w:ascii="Arial" w:hAnsi="Arial"/>
                <w:sz w:val="20"/>
                <w:szCs w:val="20"/>
              </w:rPr>
            </w:r>
          </w:p>
        </w:tc>
      </w:tr>
      <w:tr>
        <w:trPr>
          <w:trHeight w:val="340" w:hRule="exact"/>
        </w:trPr>
        <w:tc>
          <w:tcPr>
            <w:tcW w:w="28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480"/>
              <w:jc w:val="both"/>
              <w:rPr>
                <w:rFonts w:ascii="Arial" w:hAnsi="Arial" w:cs="Arial"/>
                <w:sz w:val="20"/>
                <w:szCs w:val="20"/>
              </w:rPr>
            </w:pPr>
            <w:r>
              <w:rPr>
                <w:rFonts w:cs="Arial" w:ascii="Arial" w:hAnsi="Arial"/>
                <w:sz w:val="20"/>
                <w:szCs w:val="20"/>
              </w:rPr>
            </w:r>
          </w:p>
        </w:tc>
        <w:tc>
          <w:tcPr>
            <w:tcW w:w="7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480"/>
              <w:jc w:val="both"/>
              <w:rPr>
                <w:rFonts w:ascii="Arial" w:hAnsi="Arial" w:cs="Arial"/>
                <w:sz w:val="20"/>
                <w:szCs w:val="20"/>
              </w:rPr>
            </w:pPr>
            <w:r>
              <w:rPr>
                <w:rFonts w:cs="Arial" w:ascii="Arial" w:hAnsi="Arial"/>
                <w:sz w:val="20"/>
                <w:szCs w:val="20"/>
              </w:rPr>
            </w:r>
          </w:p>
        </w:tc>
      </w:tr>
      <w:tr>
        <w:trPr>
          <w:trHeight w:val="340" w:hRule="exact"/>
        </w:trPr>
        <w:tc>
          <w:tcPr>
            <w:tcW w:w="28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480"/>
              <w:jc w:val="both"/>
              <w:rPr>
                <w:rFonts w:ascii="Arial" w:hAnsi="Arial" w:cs="Arial"/>
                <w:sz w:val="20"/>
                <w:szCs w:val="20"/>
              </w:rPr>
            </w:pPr>
            <w:r>
              <w:rPr>
                <w:rFonts w:cs="Arial" w:ascii="Arial" w:hAnsi="Arial"/>
                <w:sz w:val="20"/>
                <w:szCs w:val="20"/>
              </w:rPr>
            </w:r>
          </w:p>
        </w:tc>
        <w:tc>
          <w:tcPr>
            <w:tcW w:w="7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480"/>
              <w:jc w:val="both"/>
              <w:rPr>
                <w:rFonts w:ascii="Arial" w:hAnsi="Arial" w:cs="Arial"/>
                <w:sz w:val="20"/>
                <w:szCs w:val="20"/>
              </w:rPr>
            </w:pPr>
            <w:r>
              <w:rPr>
                <w:rFonts w:cs="Arial" w:ascii="Arial" w:hAnsi="Arial"/>
                <w:sz w:val="20"/>
                <w:szCs w:val="20"/>
              </w:rPr>
            </w:r>
          </w:p>
        </w:tc>
      </w:tr>
      <w:tr>
        <w:trPr>
          <w:trHeight w:val="340" w:hRule="exact"/>
        </w:trPr>
        <w:tc>
          <w:tcPr>
            <w:tcW w:w="28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480"/>
              <w:jc w:val="both"/>
              <w:rPr>
                <w:rFonts w:ascii="Arial" w:hAnsi="Arial" w:cs="Arial"/>
                <w:sz w:val="20"/>
                <w:szCs w:val="20"/>
              </w:rPr>
            </w:pPr>
            <w:r>
              <w:rPr>
                <w:rFonts w:cs="Arial" w:ascii="Arial" w:hAnsi="Arial"/>
                <w:sz w:val="20"/>
                <w:szCs w:val="20"/>
              </w:rPr>
            </w:r>
          </w:p>
        </w:tc>
        <w:tc>
          <w:tcPr>
            <w:tcW w:w="7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480"/>
              <w:jc w:val="both"/>
              <w:rPr>
                <w:rFonts w:ascii="Arial" w:hAnsi="Arial" w:cs="Arial"/>
                <w:sz w:val="20"/>
                <w:szCs w:val="20"/>
              </w:rPr>
            </w:pPr>
            <w:r>
              <w:rPr>
                <w:rFonts w:cs="Arial" w:ascii="Arial" w:hAnsi="Arial"/>
                <w:sz w:val="20"/>
                <w:szCs w:val="20"/>
              </w:rPr>
            </w:r>
          </w:p>
        </w:tc>
      </w:tr>
    </w:tbl>
    <w:p>
      <w:pPr>
        <w:pStyle w:val="Rientrocorpodeltesto"/>
        <w:spacing w:beforeAutospacing="0" w:before="0" w:afterAutospacing="0" w:after="0"/>
        <w:ind w:hanging="0"/>
        <w:rPr>
          <w:sz w:val="20"/>
          <w:szCs w:val="20"/>
        </w:rPr>
      </w:pPr>
      <w:r>
        <w:rPr>
          <w:sz w:val="20"/>
          <w:szCs w:val="20"/>
        </w:rPr>
      </w:r>
    </w:p>
    <w:p>
      <w:pPr>
        <w:pStyle w:val="Normal"/>
        <w:widowControl w:val="false"/>
        <w:suppressAutoHyphens w:val="true"/>
        <w:spacing w:lineRule="auto" w:line="276"/>
        <w:jc w:val="both"/>
        <w:rPr>
          <w:rFonts w:ascii="Arial" w:hAnsi="Arial" w:cs="Arial"/>
          <w:sz w:val="20"/>
          <w:szCs w:val="20"/>
        </w:rPr>
      </w:pPr>
      <w:r>
        <w:rPr>
          <w:rFonts w:cs="Arial" w:ascii="Arial" w:hAnsi="Arial"/>
          <w:sz w:val="20"/>
          <w:szCs w:val="20"/>
        </w:rPr>
        <w:t>- per l’iniziativa:</w:t>
      </w:r>
    </w:p>
    <w:p>
      <w:pPr>
        <w:pStyle w:val="Normal"/>
        <w:tabs>
          <w:tab w:val="clear" w:pos="708"/>
          <w:tab w:val="left" w:pos="742" w:leader="none"/>
        </w:tabs>
        <w:suppressAutoHyphens w:val="true"/>
        <w:spacing w:before="0" w:after="1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non ci sono state entrate derivanti dalla vendita di biglietti d’ingresso, iscrizioni o vendita di prodotti; </w:t>
      </w:r>
    </w:p>
    <w:p>
      <w:pPr>
        <w:pStyle w:val="Normal"/>
        <w:widowControl w:val="false"/>
        <w:suppressAutoHyphens w:val="true"/>
        <w:spacing w:lineRule="auto" w:line="324"/>
        <w:jc w:val="both"/>
        <w:rPr>
          <w:rFonts w:ascii="Arial" w:hAnsi="Arial" w:cs="Arial"/>
          <w:sz w:val="20"/>
          <w:szCs w:val="20"/>
        </w:rPr>
      </w:pPr>
      <w:r>
        <w:rPr>
          <w:rFonts w:cs="Arial" w:ascii="Arial" w:hAnsi="Arial"/>
          <w:sz w:val="20"/>
          <w:szCs w:val="20"/>
        </w:rPr>
        <w:t xml:space="preserve">□ </w:t>
      </w:r>
      <w:r>
        <w:rPr>
          <w:rFonts w:cs="Arial" w:ascii="Arial" w:hAnsi="Arial"/>
          <w:sz w:val="20"/>
          <w:szCs w:val="20"/>
        </w:rPr>
        <w:t>ci sono state entrate derivanti dalla vendita di biglietti d’ingresso, iscrizioni o vendita di prodotti per un totale di €___________________, come di seguito specificato:</w:t>
      </w:r>
    </w:p>
    <w:tbl>
      <w:tblPr>
        <w:tblW w:w="10632"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74"/>
        <w:gridCol w:w="8457"/>
      </w:tblGrid>
      <w:tr>
        <w:trPr>
          <w:trHeight w:val="264" w:hRule="atLeast"/>
        </w:trPr>
        <w:tc>
          <w:tcPr>
            <w:tcW w:w="21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324"/>
              <w:jc w:val="center"/>
              <w:rPr>
                <w:rFonts w:ascii="Arial" w:hAnsi="Arial" w:cs="Arial"/>
                <w:bCs/>
                <w:sz w:val="20"/>
                <w:szCs w:val="20"/>
              </w:rPr>
            </w:pPr>
            <w:r>
              <w:rPr>
                <w:rFonts w:cs="Arial" w:ascii="Arial" w:hAnsi="Arial"/>
                <w:bCs/>
                <w:sz w:val="20"/>
                <w:szCs w:val="20"/>
              </w:rPr>
              <w:t>Importo in euro</w:t>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vAlign w:val="center"/>
          </w:tcPr>
          <w:p>
            <w:pPr>
              <w:pStyle w:val="Normal"/>
              <w:widowControl w:val="false"/>
              <w:spacing w:lineRule="auto" w:line="324"/>
              <w:jc w:val="center"/>
              <w:rPr>
                <w:rFonts w:ascii="Arial" w:hAnsi="Arial" w:cs="Arial"/>
                <w:bCs/>
                <w:sz w:val="20"/>
                <w:szCs w:val="20"/>
              </w:rPr>
            </w:pPr>
            <w:r>
              <w:rPr>
                <w:rFonts w:cs="Arial" w:ascii="Arial" w:hAnsi="Arial"/>
                <w:bCs/>
                <w:sz w:val="20"/>
                <w:szCs w:val="20"/>
              </w:rPr>
              <w:t>Oggetto dell’entrata</w:t>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widowControl w:val="false"/>
              <w:spacing w:lineRule="auto" w:line="276"/>
              <w:jc w:val="both"/>
              <w:rPr>
                <w:rFonts w:ascii="Arial" w:hAnsi="Arial" w:cs="Arial"/>
                <w:bCs/>
                <w:sz w:val="20"/>
                <w:szCs w:val="20"/>
              </w:rPr>
            </w:pPr>
            <w:r>
              <w:rPr>
                <w:rFonts w:cs="Arial" w:ascii="Arial" w:hAnsi="Arial"/>
                <w:bCs/>
                <w:sz w:val="20"/>
                <w:szCs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widowControl w:val="false"/>
              <w:spacing w:lineRule="auto" w:line="276"/>
              <w:jc w:val="both"/>
              <w:rPr>
                <w:rFonts w:ascii="Arial" w:hAnsi="Arial" w:cs="Arial"/>
                <w:bCs/>
                <w:sz w:val="20"/>
                <w:szCs w:val="20"/>
              </w:rPr>
            </w:pPr>
            <w:r>
              <w:rPr>
                <w:rFonts w:cs="Arial" w:ascii="Arial" w:hAnsi="Arial"/>
                <w:bCs/>
                <w:sz w:val="20"/>
                <w:szCs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widowControl w:val="false"/>
              <w:spacing w:lineRule="auto" w:line="276"/>
              <w:jc w:val="both"/>
              <w:rPr>
                <w:rFonts w:ascii="Arial" w:hAnsi="Arial" w:cs="Arial"/>
                <w:bCs/>
                <w:sz w:val="20"/>
                <w:szCs w:val="20"/>
              </w:rPr>
            </w:pPr>
            <w:r>
              <w:rPr>
                <w:rFonts w:cs="Arial" w:ascii="Arial" w:hAnsi="Arial"/>
                <w:bCs/>
                <w:sz w:val="20"/>
                <w:szCs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widowControl w:val="false"/>
              <w:spacing w:lineRule="auto" w:line="276"/>
              <w:jc w:val="both"/>
              <w:rPr>
                <w:rFonts w:ascii="Arial" w:hAnsi="Arial" w:cs="Arial"/>
                <w:bCs/>
                <w:sz w:val="20"/>
                <w:szCs w:val="20"/>
              </w:rPr>
            </w:pPr>
            <w:r>
              <w:rPr>
                <w:rFonts w:cs="Arial" w:ascii="Arial" w:hAnsi="Arial"/>
                <w:bCs/>
                <w:sz w:val="20"/>
                <w:szCs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widowControl w:val="false"/>
              <w:spacing w:lineRule="auto" w:line="276"/>
              <w:jc w:val="both"/>
              <w:rPr>
                <w:rFonts w:ascii="Arial" w:hAnsi="Arial" w:cs="Arial"/>
                <w:bCs/>
                <w:sz w:val="20"/>
                <w:szCs w:val="20"/>
              </w:rPr>
            </w:pPr>
            <w:r>
              <w:rPr>
                <w:rFonts w:cs="Arial" w:ascii="Arial" w:hAnsi="Arial"/>
                <w:bCs/>
                <w:sz w:val="20"/>
                <w:szCs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widowControl w:val="false"/>
              <w:spacing w:lineRule="auto" w:line="276"/>
              <w:jc w:val="both"/>
              <w:rPr>
                <w:rFonts w:ascii="Arial" w:hAnsi="Arial" w:cs="Arial"/>
                <w:bCs/>
                <w:sz w:val="20"/>
                <w:szCs w:val="20"/>
              </w:rPr>
            </w:pPr>
            <w:r>
              <w:rPr>
                <w:rFonts w:cs="Arial" w:ascii="Arial" w:hAnsi="Arial"/>
                <w:bCs/>
                <w:sz w:val="20"/>
                <w:szCs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widowControl w:val="false"/>
              <w:spacing w:lineRule="auto" w:line="276"/>
              <w:jc w:val="both"/>
              <w:rPr>
                <w:rFonts w:ascii="Arial" w:hAnsi="Arial" w:cs="Arial"/>
                <w:bCs/>
                <w:sz w:val="20"/>
                <w:szCs w:val="20"/>
              </w:rPr>
            </w:pPr>
            <w:r>
              <w:rPr>
                <w:rFonts w:cs="Arial" w:ascii="Arial" w:hAnsi="Arial"/>
                <w:bCs/>
                <w:sz w:val="20"/>
                <w:szCs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widowControl w:val="false"/>
              <w:spacing w:lineRule="auto" w:line="276"/>
              <w:jc w:val="both"/>
              <w:rPr>
                <w:rFonts w:ascii="Arial" w:hAnsi="Arial" w:cs="Arial"/>
                <w:bCs/>
                <w:sz w:val="20"/>
                <w:szCs w:val="20"/>
              </w:rPr>
            </w:pPr>
            <w:r>
              <w:rPr>
                <w:rFonts w:cs="Arial" w:ascii="Arial" w:hAnsi="Arial"/>
                <w:bCs/>
                <w:sz w:val="20"/>
                <w:szCs w:val="20"/>
              </w:rPr>
            </w:r>
          </w:p>
        </w:tc>
      </w:tr>
    </w:tbl>
    <w:p>
      <w:pPr>
        <w:pStyle w:val="Rientrocorpodeltesto"/>
        <w:spacing w:beforeAutospacing="0" w:before="0" w:afterAutospacing="0" w:after="0"/>
        <w:ind w:hanging="0"/>
        <w:rPr>
          <w:sz w:val="20"/>
          <w:szCs w:val="20"/>
        </w:rPr>
      </w:pPr>
      <w:r>
        <w:rPr>
          <w:sz w:val="20"/>
          <w:szCs w:val="20"/>
        </w:rPr>
      </w:r>
    </w:p>
    <w:p>
      <w:pPr>
        <w:pStyle w:val="Rientrocorpodeltesto"/>
        <w:spacing w:beforeAutospacing="0" w:before="0" w:afterAutospacing="0" w:after="0"/>
        <w:ind w:hanging="0"/>
        <w:jc w:val="center"/>
        <w:rPr>
          <w:bCs/>
          <w:sz w:val="20"/>
          <w:szCs w:val="20"/>
        </w:rPr>
      </w:pPr>
      <w:r>
        <w:rPr>
          <w:bCs/>
          <w:sz w:val="20"/>
          <w:szCs w:val="20"/>
        </w:rPr>
      </w:r>
    </w:p>
    <w:p>
      <w:pPr>
        <w:pStyle w:val="Rientrocorpodeltesto"/>
        <w:spacing w:beforeAutospacing="0" w:before="0" w:afterAutospacing="0" w:after="0"/>
        <w:ind w:hanging="0"/>
        <w:jc w:val="center"/>
        <w:rPr>
          <w:bCs/>
          <w:sz w:val="20"/>
          <w:szCs w:val="20"/>
        </w:rPr>
      </w:pPr>
      <w:r>
        <w:rPr>
          <w:bCs/>
          <w:sz w:val="20"/>
          <w:szCs w:val="20"/>
        </w:rPr>
        <w:t xml:space="preserve">DICHIARA INOLTRE DI   </w:t>
      </w:r>
    </w:p>
    <w:p>
      <w:pPr>
        <w:pStyle w:val="Rientrocorpodeltesto"/>
        <w:spacing w:beforeAutospacing="0" w:before="0" w:afterAutospacing="0" w:after="0"/>
        <w:ind w:hanging="0"/>
        <w:jc w:val="center"/>
        <w:rPr>
          <w:bCs/>
          <w:sz w:val="20"/>
          <w:szCs w:val="20"/>
        </w:rPr>
      </w:pPr>
      <w:r>
        <w:rPr>
          <w:bCs/>
          <w:sz w:val="20"/>
          <w:szCs w:val="20"/>
        </w:rPr>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sz w:val="20"/>
          <w:szCs w:val="20"/>
        </w:rPr>
        <w:t>essere soggetto alla ritenuta d’acconto del 4% di cui all’articolo 28, comma 2, del decreto del Presidente della Repubblica  29 settembre 1973, n. 600 (Disposizioni comuni in materia di accertamento delle imposte sui redditi);</w:t>
      </w:r>
    </w:p>
    <w:p>
      <w:pPr>
        <w:pStyle w:val="Normal"/>
        <w:spacing w:before="120" w:after="0"/>
        <w:jc w:val="both"/>
        <w:rPr/>
      </w:pPr>
      <w:r>
        <w:fldChar w:fldCharType="begin"/>
      </w:r>
      <w:r>
        <w:rPr>
          <w:sz w:val="20"/>
          <w:szCs w:val="20"/>
          <w:rFonts w:cs="Arial" w:ascii="Arial" w:hAnsi="Arial"/>
        </w:rPr>
        <w:instrText xml:space="preserve"> HYPERLINK "http://www.isaonline.it/mag/Dpr600-1973.html" \l "art29"</w:instrText>
      </w:r>
      <w:r>
        <w:rPr>
          <w:sz w:val="20"/>
          <w:szCs w:val="20"/>
          <w:rFonts w:cs="Arial" w:ascii="Arial" w:hAnsi="Arial"/>
        </w:rPr>
        <w:fldChar w:fldCharType="separate"/>
      </w:r>
      <w:r>
        <w:rPr>
          <w:rFonts w:cs="Arial" w:ascii="Arial" w:hAnsi="Arial"/>
          <w:sz w:val="20"/>
          <w:szCs w:val="20"/>
        </w:rPr>
        <w:t xml:space="preserve">□ </w:t>
      </w:r>
      <w:r>
        <w:rPr>
          <w:sz w:val="20"/>
          <w:szCs w:val="20"/>
          <w:rFonts w:cs="Arial" w:ascii="Arial" w:hAnsi="Arial"/>
        </w:rPr>
        <w:fldChar w:fldCharType="end"/>
      </w:r>
      <w:r>
        <w:rPr>
          <w:rFonts w:cs="Arial" w:ascii="Arial" w:hAnsi="Arial"/>
          <w:sz w:val="20"/>
          <w:szCs w:val="20"/>
        </w:rPr>
        <w:t>non essere soggetto alla ritenuta d’acconto del 4% di cui all’articolo 28, comma 2, del decreto del Presidente della Repubblica 29 settembre 1973, n. 600 (Disposizioni comuni in materia di accertamento delle imposte sui redditi</w:t>
      </w:r>
      <w:r>
        <w:rPr>
          <w:rFonts w:cs="Arial" w:ascii="Arial" w:hAnsi="Arial"/>
          <w:iCs/>
          <w:sz w:val="20"/>
          <w:szCs w:val="20"/>
        </w:rPr>
        <w:t>)</w:t>
      </w:r>
      <w:r>
        <w:rPr>
          <w:rFonts w:cs="Arial" w:ascii="Arial" w:hAnsi="Arial"/>
          <w:sz w:val="20"/>
          <w:szCs w:val="20"/>
        </w:rPr>
        <w:t xml:space="preserve"> in quanto:   </w:t>
      </w:r>
    </w:p>
    <w:p>
      <w:pPr>
        <w:pStyle w:val="Normal"/>
        <w:numPr>
          <w:ilvl w:val="0"/>
          <w:numId w:val="2"/>
        </w:numPr>
        <w:tabs>
          <w:tab w:val="clear" w:pos="708"/>
          <w:tab w:val="left" w:pos="540" w:leader="none"/>
        </w:tabs>
        <w:suppressAutoHyphens w:val="true"/>
        <w:spacing w:lineRule="exact" w:line="260" w:before="0" w:after="120"/>
        <w:ind w:left="540" w:hanging="357"/>
        <w:jc w:val="both"/>
        <w:rPr>
          <w:rFonts w:ascii="Arial" w:hAnsi="Arial" w:cs="Arial"/>
          <w:sz w:val="20"/>
          <w:szCs w:val="20"/>
        </w:rPr>
      </w:pPr>
      <w:r>
        <w:rPr>
          <w:rFonts w:cs="Arial" w:ascii="Arial" w:hAnsi="Arial"/>
          <w:sz w:val="20"/>
          <w:szCs w:val="20"/>
        </w:rPr>
        <w:t xml:space="preserve">il contributo erogato al soggetto richiedente non è in alcun modo connesso all’esercizio di eventuali attività commerciali e, pertanto, nella fattispecie non si configura, in relazione a tale contributo, alcun esercizio d’impresa ai sensi dell’ articolo 55 del decreto del Presidente della Repubblica del 22 dicembre 1986, n. 917 (Approvazione del testo unico delle imposte sui redditi);  </w:t>
      </w:r>
    </w:p>
    <w:p>
      <w:pPr>
        <w:pStyle w:val="Normal"/>
        <w:numPr>
          <w:ilvl w:val="0"/>
          <w:numId w:val="3"/>
        </w:numPr>
        <w:tabs>
          <w:tab w:val="clear" w:pos="708"/>
          <w:tab w:val="left" w:pos="540" w:leader="none"/>
        </w:tabs>
        <w:suppressAutoHyphens w:val="true"/>
        <w:spacing w:lineRule="exact" w:line="260" w:before="0" w:after="120"/>
        <w:ind w:left="540" w:hanging="360"/>
        <w:jc w:val="both"/>
        <w:rPr>
          <w:rFonts w:ascii="Arial" w:hAnsi="Arial" w:cs="Arial"/>
          <w:sz w:val="20"/>
          <w:szCs w:val="20"/>
        </w:rPr>
      </w:pPr>
      <w:r>
        <w:rPr>
          <w:rFonts w:cs="Arial" w:ascii="Arial" w:hAnsi="Arial"/>
          <w:sz w:val="20"/>
          <w:szCs w:val="20"/>
        </w:rPr>
        <w:t>il soggetto beneficiario del contributo è un’organizzazione non lucrativa di utilità sociale (ONLUS) ai sensi dell’articolo 16 del decreto legislativo 4 dicembre 1997, n. 460 (Riordino della disciplina tributaria degli enti non commerciali e delle organizzazioni non lucrative di utilità sociale);</w:t>
      </w:r>
    </w:p>
    <w:p>
      <w:pPr>
        <w:pStyle w:val="Normal"/>
        <w:numPr>
          <w:ilvl w:val="0"/>
          <w:numId w:val="4"/>
        </w:numPr>
        <w:tabs>
          <w:tab w:val="clear" w:pos="708"/>
          <w:tab w:val="left" w:pos="540" w:leader="none"/>
        </w:tabs>
        <w:suppressAutoHyphens w:val="true"/>
        <w:spacing w:lineRule="exact" w:line="260" w:before="0" w:after="120"/>
        <w:ind w:left="540" w:hanging="360"/>
        <w:jc w:val="both"/>
        <w:rPr>
          <w:rFonts w:ascii="Arial" w:hAnsi="Arial" w:cs="Arial"/>
          <w:sz w:val="20"/>
          <w:szCs w:val="20"/>
        </w:rPr>
      </w:pPr>
      <w:r>
        <w:rPr>
          <w:rFonts w:cs="Arial" w:ascii="Arial" w:hAnsi="Arial"/>
          <w:sz w:val="20"/>
          <w:szCs w:val="20"/>
        </w:rPr>
        <w:t>il soggetto beneficiario del contributo è un’organizzazione di volontariato di cui alla legge 11 agosto 1991, n. 266 (Legge-quadro sul volontariato) iscritta nei registri istituiti dalle Regioni, da considerarsi ONLUS ai sensi del medesimo decreto legislativo n. 460/1997;</w:t>
      </w:r>
    </w:p>
    <w:p>
      <w:pPr>
        <w:pStyle w:val="Normal"/>
        <w:numPr>
          <w:ilvl w:val="0"/>
          <w:numId w:val="5"/>
        </w:numPr>
        <w:tabs>
          <w:tab w:val="clear" w:pos="708"/>
          <w:tab w:val="left" w:pos="540" w:leader="none"/>
        </w:tabs>
        <w:suppressAutoHyphens w:val="true"/>
        <w:spacing w:lineRule="exact" w:line="260"/>
        <w:ind w:left="540" w:hanging="0"/>
        <w:jc w:val="both"/>
        <w:rPr>
          <w:sz w:val="20"/>
          <w:szCs w:val="20"/>
        </w:rPr>
      </w:pPr>
      <w:r>
        <w:rPr>
          <w:rFonts w:cs="Arial" w:ascii="Arial" w:hAnsi="Arial"/>
          <w:sz w:val="20"/>
          <w:szCs w:val="20"/>
        </w:rPr>
        <w:t>il soggetto beneficiario è una cooperativa sociale ed il contributo è erogato per attività svolta a favore dei soci;</w:t>
      </w:r>
    </w:p>
    <w:p>
      <w:pPr>
        <w:pStyle w:val="Normal"/>
        <w:spacing w:lineRule="auto" w:line="276"/>
        <w:jc w:val="center"/>
        <w:rPr>
          <w:rFonts w:ascii="Arial" w:hAnsi="Arial" w:cs="Arial"/>
          <w:sz w:val="20"/>
          <w:szCs w:val="20"/>
        </w:rPr>
      </w:pPr>
      <w:r>
        <w:rPr>
          <w:rFonts w:cs="Arial" w:ascii="Arial" w:hAnsi="Arial"/>
          <w:sz w:val="20"/>
          <w:szCs w:val="20"/>
        </w:rPr>
      </w:r>
    </w:p>
    <w:p>
      <w:pPr>
        <w:pStyle w:val="Normal"/>
        <w:spacing w:lineRule="auto" w:line="276"/>
        <w:jc w:val="center"/>
        <w:rPr>
          <w:rFonts w:ascii="Arial" w:hAnsi="Arial" w:cs="Arial"/>
          <w:sz w:val="20"/>
          <w:szCs w:val="20"/>
        </w:rPr>
      </w:pPr>
      <w:r>
        <w:rPr>
          <w:rFonts w:cs="Arial" w:ascii="Arial" w:hAnsi="Arial"/>
          <w:sz w:val="20"/>
          <w:szCs w:val="20"/>
        </w:rPr>
      </w:r>
    </w:p>
    <w:p>
      <w:pPr>
        <w:pStyle w:val="Normal"/>
        <w:spacing w:lineRule="auto" w:line="276"/>
        <w:jc w:val="center"/>
        <w:rPr>
          <w:rFonts w:ascii="Arial" w:hAnsi="Arial" w:cs="Arial"/>
          <w:sz w:val="20"/>
          <w:szCs w:val="20"/>
        </w:rPr>
      </w:pPr>
      <w:r>
        <w:rPr>
          <w:rFonts w:cs="Arial" w:ascii="Arial" w:hAnsi="Arial"/>
          <w:sz w:val="20"/>
          <w:szCs w:val="20"/>
        </w:rPr>
        <w:t>DICHIARA, ALTRESÌ</w:t>
      </w:r>
    </w:p>
    <w:p>
      <w:pPr>
        <w:pStyle w:val="Normal"/>
        <w:spacing w:lineRule="auto" w:line="276"/>
        <w:jc w:val="center"/>
        <w:rPr>
          <w:rFonts w:ascii="Arial" w:hAnsi="Arial" w:cs="Arial"/>
          <w:sz w:val="20"/>
          <w:szCs w:val="20"/>
        </w:rPr>
      </w:pPr>
      <w:r>
        <w:rPr>
          <w:rFonts w:cs="Arial" w:ascii="Arial" w:hAnsi="Arial"/>
          <w:sz w:val="20"/>
          <w:szCs w:val="20"/>
        </w:rPr>
      </w:r>
    </w:p>
    <w:p>
      <w:pPr>
        <w:pStyle w:val="Rientrocorpodeltesto"/>
        <w:spacing w:beforeAutospacing="0" w:before="0" w:afterAutospacing="0" w:after="120"/>
        <w:ind w:hanging="0"/>
        <w:rPr>
          <w:rStyle w:val="Grame"/>
          <w:sz w:val="20"/>
          <w:szCs w:val="20"/>
        </w:rPr>
      </w:pPr>
      <w:r>
        <w:rPr>
          <w:sz w:val="20"/>
          <w:szCs w:val="20"/>
        </w:rPr>
        <w:t xml:space="preserve">- </w:t>
      </w:r>
      <w:r>
        <w:rPr>
          <w:rStyle w:val="Grame"/>
          <w:sz w:val="20"/>
          <w:szCs w:val="20"/>
        </w:rPr>
        <w:t>che non sussistono relazioni di parentela o affinità con il Responsabile della Posizione Organizzativa Supporto alla Segreteria generale e patrocini, compartecipazioni ed eventi Patrizia Bonvini;</w:t>
      </w:r>
    </w:p>
    <w:p>
      <w:pPr>
        <w:pStyle w:val="Rientrocorpodeltesto"/>
        <w:spacing w:beforeAutospacing="0" w:before="0" w:afterAutospacing="0" w:after="120"/>
        <w:ind w:hanging="0"/>
        <w:rPr>
          <w:sz w:val="20"/>
          <w:szCs w:val="20"/>
        </w:rPr>
      </w:pPr>
      <w:r>
        <w:rPr>
          <w:sz w:val="20"/>
          <w:szCs w:val="20"/>
        </w:rPr>
        <w:t>- che il beneficiario non appartiene a nessuna delle categorie di soggetti che, ai sensi dell’articolo 4, comma 6, del decreto-legge 6 luglio 2012, n. 95 (Disposizioni urgenti per la revisione della spesa pubblica con invarianza dei servizi ai cittadini nonché misure di rafforzamento patrimoniale), convertito dalla legge 7 agosto 2012, n. 135, non possono ricevere contributi.</w:t>
      </w:r>
    </w:p>
    <w:p>
      <w:pPr>
        <w:pStyle w:val="Rientrocorpodeltesto"/>
        <w:spacing w:beforeAutospacing="0" w:before="0" w:afterAutospacing="0" w:after="120"/>
        <w:ind w:hanging="0"/>
        <w:rPr>
          <w:sz w:val="20"/>
          <w:szCs w:val="20"/>
        </w:rPr>
      </w:pPr>
      <w:r>
        <w:rPr>
          <w:sz w:val="20"/>
          <w:szCs w:val="20"/>
        </w:rPr>
        <w:t>- di essere consapevole che, qualora dal rendiconto risulti una spesa, al netto delle entrate, di importo inferiore a quello preventivato, e la compartecipazione concessa risulti superiore al 50% di tale importo, la misura della medesima compartecipazione, in sede di liquidazione, sarà ridotta al 50%, dello stesso importo;</w:t>
      </w:r>
    </w:p>
    <w:p>
      <w:pPr>
        <w:pStyle w:val="Rientrocorpodeltesto"/>
        <w:spacing w:beforeAutospacing="0" w:before="0" w:afterAutospacing="0" w:after="120"/>
        <w:ind w:hanging="0"/>
        <w:rPr>
          <w:sz w:val="20"/>
          <w:szCs w:val="20"/>
        </w:rPr>
      </w:pPr>
      <w:r>
        <w:rPr>
          <w:sz w:val="20"/>
          <w:szCs w:val="20"/>
        </w:rPr>
        <w:t xml:space="preserve">- di ottemperare alle disposizioni della legge 13 agosto 2010, n. 136 (Piano straordinario contro le mafie, nonché delega al Governo in materia di normativa antimafia), con particolare riferimento all’articolo 3. </w:t>
      </w:r>
    </w:p>
    <w:p>
      <w:pPr>
        <w:pStyle w:val="Rientrocorpodeltesto"/>
        <w:spacing w:beforeAutospacing="0" w:before="0" w:afterAutospacing="0" w:after="120"/>
        <w:ind w:hanging="0"/>
        <w:jc w:val="center"/>
        <w:rPr>
          <w:sz w:val="20"/>
          <w:szCs w:val="20"/>
        </w:rPr>
      </w:pPr>
      <w:r>
        <w:rPr>
          <w:sz w:val="20"/>
          <w:szCs w:val="20"/>
        </w:rPr>
      </w:r>
    </w:p>
    <w:p>
      <w:pPr>
        <w:pStyle w:val="Rientrocorpodeltesto"/>
        <w:spacing w:beforeAutospacing="0" w:before="0" w:afterAutospacing="0" w:after="120"/>
        <w:ind w:hanging="0"/>
        <w:jc w:val="center"/>
        <w:rPr>
          <w:sz w:val="20"/>
          <w:szCs w:val="20"/>
        </w:rPr>
      </w:pPr>
      <w:r>
        <w:rPr>
          <w:sz w:val="20"/>
          <w:szCs w:val="20"/>
        </w:rPr>
        <w:t>A TAL FINE COMUNICA GLI ESTREMI IDENTIFICATIVI DEL CONTO CORRENTE:</w:t>
      </w:r>
    </w:p>
    <w:p>
      <w:pPr>
        <w:pStyle w:val="Rientrocorpodeltesto"/>
        <w:tabs>
          <w:tab w:val="clear" w:pos="708"/>
          <w:tab w:val="left" w:pos="284" w:leader="none"/>
        </w:tabs>
        <w:spacing w:beforeAutospacing="0" w:before="0" w:afterAutospacing="0" w:after="0"/>
        <w:ind w:hanging="0"/>
        <w:rPr>
          <w:sz w:val="20"/>
          <w:szCs w:val="20"/>
        </w:rPr>
      </w:pPr>
      <w:r>
        <w:rPr>
          <w:sz w:val="20"/>
          <w:szCs w:val="20"/>
        </w:rPr>
        <w:t>□</w:t>
      </w:r>
      <w:r>
        <w:rPr>
          <w:sz w:val="20"/>
          <w:szCs w:val="20"/>
        </w:rPr>
        <w:tab/>
        <w:t>bancario (per gli enti pubblici non è ammessa l’indicazione del conto corrente acceso presso la Banca d’Italia)</w:t>
      </w:r>
    </w:p>
    <w:p>
      <w:pPr>
        <w:pStyle w:val="Rientrocorpodeltesto"/>
        <w:keepNext w:val="true"/>
        <w:keepLines/>
        <w:tabs>
          <w:tab w:val="clear" w:pos="708"/>
          <w:tab w:val="left" w:pos="284" w:leader="none"/>
        </w:tabs>
        <w:spacing w:beforeAutospacing="0" w:before="0" w:afterAutospacing="0" w:after="120"/>
        <w:ind w:hanging="0"/>
        <w:jc w:val="left"/>
        <w:rPr>
          <w:sz w:val="20"/>
          <w:szCs w:val="20"/>
        </w:rPr>
      </w:pPr>
      <w:r>
        <w:rPr>
          <w:sz w:val="20"/>
          <w:szCs w:val="20"/>
        </w:rPr>
        <w:t>□</w:t>
      </w:r>
      <w:r>
        <w:rPr>
          <w:sz w:val="20"/>
          <w:szCs w:val="20"/>
        </w:rPr>
        <w:tab/>
        <w:t xml:space="preserve">postale    </w:t>
      </w:r>
    </w:p>
    <w:p>
      <w:pPr>
        <w:pStyle w:val="Rientrocorpodeltesto"/>
        <w:spacing w:lineRule="auto" w:line="360" w:beforeAutospacing="0" w:before="120" w:afterAutospacing="0" w:after="0"/>
        <w:ind w:hanging="0"/>
        <w:jc w:val="left"/>
        <w:rPr>
          <w:sz w:val="20"/>
          <w:szCs w:val="20"/>
        </w:rPr>
      </w:pPr>
      <w:r>
        <w:rPr>
          <w:sz w:val="20"/>
          <w:szCs w:val="20"/>
        </w:rPr>
        <w:t xml:space="preserve">Acceso presso </w:t>
        <w:tab/>
        <w:t xml:space="preserve">______________________________________ Sede/Agenzia </w:t>
        <w:tab/>
        <w:t>__________________________</w:t>
      </w:r>
    </w:p>
    <w:p>
      <w:pPr>
        <w:pStyle w:val="Rientrocorpodeltesto"/>
        <w:spacing w:lineRule="auto" w:line="360" w:beforeAutospacing="0" w:before="0" w:afterAutospacing="0" w:after="0"/>
        <w:ind w:hanging="0"/>
        <w:jc w:val="left"/>
        <w:rPr>
          <w:sz w:val="20"/>
          <w:szCs w:val="20"/>
        </w:rPr>
      </w:pPr>
      <w:r>
        <w:rPr>
          <w:sz w:val="20"/>
          <w:szCs w:val="20"/>
        </w:rPr>
        <w:t>Numero di conto ____________________________________________________________________________</w:t>
      </w:r>
    </w:p>
    <w:p>
      <w:pPr>
        <w:pStyle w:val="Rientrocorpodeltesto"/>
        <w:spacing w:lineRule="auto" w:line="360" w:beforeAutospacing="0" w:before="0" w:afterAutospacing="0" w:after="0"/>
        <w:ind w:hanging="0"/>
        <w:jc w:val="left"/>
        <w:rPr>
          <w:sz w:val="20"/>
          <w:szCs w:val="20"/>
        </w:rPr>
      </w:pPr>
      <w:r>
        <w:rPr>
          <w:sz w:val="20"/>
          <w:szCs w:val="20"/>
        </w:rPr>
        <w:t>Intestato a  ________________________________________________________________________________</w:t>
      </w:r>
    </w:p>
    <w:p>
      <w:pPr>
        <w:pStyle w:val="Rientrocorpodeltesto"/>
        <w:spacing w:beforeAutospacing="0" w:before="0" w:afterAutospacing="0" w:after="0"/>
        <w:ind w:hanging="0"/>
        <w:jc w:val="left"/>
        <w:rPr>
          <w:sz w:val="20"/>
          <w:szCs w:val="20"/>
        </w:rPr>
      </w:pPr>
      <w:r>
        <w:rPr>
          <w:sz w:val="20"/>
          <w:szCs w:val="20"/>
        </w:rPr>
        <w:t>IBAN _____________________________________________________________________________________</w:t>
      </w:r>
    </w:p>
    <w:p>
      <w:pPr>
        <w:pStyle w:val="Rientrocorpodeltesto"/>
        <w:spacing w:beforeAutospacing="0" w:before="0" w:afterAutospacing="0" w:after="0"/>
        <w:ind w:hanging="0"/>
        <w:jc w:val="left"/>
        <w:rPr>
          <w:sz w:val="20"/>
          <w:szCs w:val="20"/>
        </w:rPr>
      </w:pPr>
      <w:r>
        <w:rPr>
          <w:sz w:val="20"/>
          <w:szCs w:val="20"/>
        </w:rPr>
      </w:r>
    </w:p>
    <w:p>
      <w:pPr>
        <w:pStyle w:val="Rientrocorpodeltesto"/>
        <w:spacing w:beforeAutospacing="0" w:before="0" w:afterAutospacing="0" w:after="0"/>
        <w:ind w:hanging="0"/>
        <w:rPr>
          <w:sz w:val="20"/>
          <w:szCs w:val="20"/>
        </w:rPr>
      </w:pPr>
      <w:r>
        <w:rPr>
          <w:sz w:val="20"/>
          <w:szCs w:val="20"/>
        </w:rPr>
      </w:r>
    </w:p>
    <w:p>
      <w:pPr>
        <w:pStyle w:val="Rientrocorpodeltesto"/>
        <w:spacing w:beforeAutospacing="0" w:before="0" w:afterAutospacing="0" w:after="0"/>
        <w:ind w:hanging="0"/>
        <w:rPr>
          <w:sz w:val="20"/>
          <w:szCs w:val="20"/>
        </w:rPr>
      </w:pPr>
      <w:r>
        <w:rPr>
          <w:sz w:val="20"/>
          <w:szCs w:val="20"/>
        </w:rPr>
      </w:r>
    </w:p>
    <w:p>
      <w:pPr>
        <w:pStyle w:val="Normal"/>
        <w:jc w:val="both"/>
        <w:rPr>
          <w:rFonts w:ascii="Arial" w:hAnsi="Arial" w:cs="Arial"/>
          <w:sz w:val="20"/>
          <w:szCs w:val="20"/>
        </w:rPr>
      </w:pPr>
      <w:r>
        <w:rPr>
          <w:rFonts w:cs="Arial" w:ascii="Arial" w:hAnsi="Arial"/>
          <w:sz w:val="20"/>
          <w:szCs w:val="20"/>
        </w:rPr>
        <w:t xml:space="preserve">Si allegano: </w:t>
      </w:r>
    </w:p>
    <w:p>
      <w:pPr>
        <w:pStyle w:val="Normal"/>
        <w:jc w:val="both"/>
        <w:rPr>
          <w:rFonts w:ascii="Arial" w:hAnsi="Arial" w:cs="Arial"/>
          <w:sz w:val="20"/>
          <w:szCs w:val="20"/>
        </w:rPr>
      </w:pPr>
      <w:r>
        <w:rPr>
          <w:rFonts w:cs="Arial" w:ascii="Arial" w:hAnsi="Arial"/>
          <w:sz w:val="20"/>
          <w:szCs w:val="20"/>
        </w:rPr>
        <w:t>1) I documenti giustificativi della spesa, quietanzati e numerati, elencati nel Riepilogo;</w:t>
      </w:r>
    </w:p>
    <w:p>
      <w:pPr>
        <w:pStyle w:val="Normal"/>
        <w:jc w:val="both"/>
        <w:rPr>
          <w:rFonts w:ascii="Arial" w:hAnsi="Arial" w:cs="Arial"/>
          <w:sz w:val="20"/>
          <w:szCs w:val="20"/>
        </w:rPr>
      </w:pPr>
      <w:r>
        <w:rPr>
          <w:rFonts w:cs="Arial" w:ascii="Arial" w:hAnsi="Arial"/>
          <w:sz w:val="20"/>
          <w:szCs w:val="20"/>
        </w:rPr>
        <w:t xml:space="preserve">2) Copia del documento d’identità del legale rappresentante. </w:t>
      </w:r>
    </w:p>
    <w:p>
      <w:pPr>
        <w:pStyle w:val="Normal"/>
        <w:spacing w:lineRule="auto" w:line="300"/>
        <w:jc w:val="both"/>
        <w:rPr>
          <w:rFonts w:ascii="Arial" w:hAnsi="Arial" w:cs="Arial"/>
          <w:sz w:val="20"/>
          <w:szCs w:val="20"/>
        </w:rPr>
      </w:pPr>
      <w:r>
        <w:rPr>
          <w:rFonts w:cs="Arial" w:ascii="Arial" w:hAnsi="Arial"/>
          <w:sz w:val="20"/>
          <w:szCs w:val="20"/>
        </w:rPr>
        <w:t>3) Nel caso di iniziative finalizzate alla presentazione di pubblicazioni, alla domanda devono essere allegate due copie della pubblicazione.</w:t>
      </w:r>
    </w:p>
    <w:p>
      <w:pPr>
        <w:pStyle w:val="Normal"/>
        <w:spacing w:lineRule="auto" w:line="300"/>
        <w:jc w:val="both"/>
        <w:rPr>
          <w:rFonts w:ascii="Arial" w:hAnsi="Arial" w:cs="Arial"/>
          <w:sz w:val="20"/>
          <w:szCs w:val="20"/>
        </w:rPr>
      </w:pPr>
      <w:r>
        <w:rPr>
          <w:rFonts w:cs="Arial" w:ascii="Arial" w:hAnsi="Arial"/>
          <w:sz w:val="20"/>
          <w:szCs w:val="20"/>
        </w:rPr>
        <w:t>4) ALLEGATO D1 - Informativa ai sensi dell’art. 13 del Regolamento UE 2016/679 del Parlamento europeo e del Consiglio del 27 aprile 2016 (Regolamento generale sulla protezione dei dati), debitamente firmato.</w:t>
      </w:r>
    </w:p>
    <w:p>
      <w:pPr>
        <w:pStyle w:val="Normal"/>
        <w:spacing w:lineRule="auto" w:line="300"/>
        <w:jc w:val="both"/>
        <w:rPr>
          <w:rFonts w:ascii="Arial" w:hAnsi="Arial" w:cs="Arial"/>
          <w:sz w:val="20"/>
          <w:szCs w:val="20"/>
        </w:rPr>
      </w:pPr>
      <w:r>
        <w:rPr>
          <w:rFonts w:cs="Arial" w:ascii="Arial" w:hAnsi="Arial"/>
          <w:sz w:val="20"/>
          <w:szCs w:val="20"/>
        </w:rPr>
      </w:r>
    </w:p>
    <w:p>
      <w:pPr>
        <w:pStyle w:val="Normal"/>
        <w:spacing w:lineRule="auto" w:line="300"/>
        <w:jc w:val="both"/>
        <w:rPr>
          <w:rFonts w:ascii="Arial" w:hAnsi="Arial" w:cs="Arial"/>
          <w:sz w:val="20"/>
          <w:szCs w:val="20"/>
        </w:rPr>
      </w:pPr>
      <w:r>
        <w:rPr>
          <w:rFonts w:cs="Arial" w:ascii="Arial" w:hAnsi="Arial"/>
          <w:sz w:val="20"/>
          <w:szCs w:val="20"/>
        </w:rPr>
      </w:r>
    </w:p>
    <w:p>
      <w:pPr>
        <w:pStyle w:val="Normal"/>
        <w:spacing w:lineRule="auto" w:line="300"/>
        <w:jc w:val="both"/>
        <w:rPr>
          <w:rFonts w:ascii="Arial" w:hAnsi="Arial" w:cs="Arial"/>
          <w:sz w:val="20"/>
          <w:szCs w:val="20"/>
        </w:rPr>
      </w:pPr>
      <w:r>
        <w:rPr>
          <w:rFonts w:cs="Arial" w:ascii="Arial" w:hAnsi="Arial"/>
          <w:sz w:val="20"/>
          <w:szCs w:val="20"/>
        </w:rPr>
      </w:r>
    </w:p>
    <w:p>
      <w:pPr>
        <w:pStyle w:val="Normal"/>
        <w:spacing w:lineRule="auto" w:line="300"/>
        <w:jc w:val="both"/>
        <w:rPr>
          <w:rFonts w:ascii="Arial" w:hAnsi="Arial" w:cs="Arial"/>
          <w:sz w:val="20"/>
          <w:szCs w:val="20"/>
        </w:rPr>
      </w:pPr>
      <w:r>
        <w:rPr>
          <w:rFonts w:cs="Arial" w:ascii="Arial" w:hAnsi="Arial"/>
          <w:sz w:val="20"/>
          <w:szCs w:val="20"/>
        </w:rPr>
      </w:r>
    </w:p>
    <w:tbl>
      <w:tblPr>
        <w:tblW w:w="1000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002"/>
        <w:gridCol w:w="5001"/>
      </w:tblGrid>
      <w:tr>
        <w:trPr>
          <w:trHeight w:val="961" w:hRule="atLeast"/>
        </w:trPr>
        <w:tc>
          <w:tcPr>
            <w:tcW w:w="5002" w:type="dxa"/>
            <w:tcBorders/>
            <w:shd w:color="auto" w:fill="auto" w:val="clear"/>
          </w:tcPr>
          <w:p>
            <w:pPr>
              <w:pStyle w:val="Rientrocorpodeltesto"/>
              <w:widowControl w:val="false"/>
              <w:spacing w:before="0" w:after="280"/>
              <w:ind w:hanging="0"/>
              <w:rPr>
                <w:sz w:val="20"/>
                <w:szCs w:val="20"/>
              </w:rPr>
            </w:pPr>
            <w:r>
              <w:rPr>
                <w:sz w:val="20"/>
                <w:szCs w:val="20"/>
              </w:rPr>
            </w:r>
          </w:p>
          <w:p>
            <w:pPr>
              <w:pStyle w:val="Rientrocorpodeltesto"/>
              <w:widowControl w:val="false"/>
              <w:spacing w:before="280" w:after="0"/>
              <w:ind w:hanging="0"/>
              <w:rPr>
                <w:sz w:val="20"/>
                <w:szCs w:val="20"/>
              </w:rPr>
            </w:pPr>
            <w:r>
              <w:rPr>
                <w:sz w:val="20"/>
                <w:szCs w:val="20"/>
              </w:rPr>
              <w:t>Luogo e data ____________________________</w:t>
            </w:r>
          </w:p>
        </w:tc>
        <w:tc>
          <w:tcPr>
            <w:tcW w:w="5001" w:type="dxa"/>
            <w:tcBorders/>
            <w:shd w:color="auto" w:fill="auto" w:val="clear"/>
          </w:tcPr>
          <w:p>
            <w:pPr>
              <w:pStyle w:val="Rientrocorpodeltesto"/>
              <w:widowControl w:val="false"/>
              <w:spacing w:before="0" w:after="280"/>
              <w:ind w:hanging="0"/>
              <w:jc w:val="center"/>
              <w:rPr>
                <w:sz w:val="20"/>
                <w:szCs w:val="20"/>
              </w:rPr>
            </w:pPr>
            <w:r>
              <w:rPr>
                <w:sz w:val="20"/>
                <w:szCs w:val="20"/>
              </w:rPr>
              <w:t>Firma del legale rappresentante</w:t>
            </w:r>
          </w:p>
          <w:p>
            <w:pPr>
              <w:pStyle w:val="Rientrocorpodeltesto"/>
              <w:widowControl w:val="false"/>
              <w:spacing w:before="280" w:after="0"/>
              <w:ind w:hanging="0"/>
              <w:jc w:val="center"/>
              <w:rPr>
                <w:sz w:val="20"/>
                <w:szCs w:val="20"/>
              </w:rPr>
            </w:pPr>
            <w:r>
              <w:rPr>
                <w:sz w:val="20"/>
                <w:szCs w:val="20"/>
              </w:rPr>
              <w:t>___________________________________</w:t>
            </w:r>
          </w:p>
        </w:tc>
      </w:tr>
    </w:tbl>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Normal"/>
        <w:ind w:left="360" w:hanging="360"/>
        <w:rPr>
          <w:rFonts w:ascii="Arial" w:hAnsi="Arial" w:cs="Arial"/>
          <w:sz w:val="20"/>
          <w:szCs w:val="20"/>
        </w:rPr>
      </w:pPr>
      <w:r>
        <w:rPr>
          <w:rFonts w:cs="Arial" w:ascii="Arial" w:hAnsi="Arial"/>
          <w:sz w:val="20"/>
          <w:szCs w:val="20"/>
        </w:rPr>
      </w:r>
    </w:p>
    <w:p>
      <w:pPr>
        <w:pStyle w:val="Rientrocorpodeltesto"/>
        <w:spacing w:beforeAutospacing="0" w:before="0" w:afterAutospacing="0" w:after="0"/>
        <w:ind w:left="284" w:hanging="284"/>
        <w:jc w:val="center"/>
        <w:rPr>
          <w:sz w:val="20"/>
          <w:szCs w:val="20"/>
        </w:rPr>
      </w:pPr>
      <w:r>
        <w:rPr>
          <w:sz w:val="20"/>
          <w:szCs w:val="20"/>
        </w:rPr>
        <w:t>RIEPILOGO DEI DOCUMENTI GIUSTIFICATIVI DELLA SPESA QUIETANZATI</w:t>
      </w:r>
    </w:p>
    <w:p>
      <w:pPr>
        <w:pStyle w:val="Normal"/>
        <w:tabs>
          <w:tab w:val="clear" w:pos="708"/>
          <w:tab w:val="left" w:pos="6000" w:leader="none"/>
        </w:tabs>
        <w:suppressAutoHyphens w:val="true"/>
        <w:jc w:val="both"/>
        <w:rPr>
          <w:rFonts w:ascii="Arial" w:hAnsi="Arial" w:cs="Arial"/>
          <w:sz w:val="20"/>
          <w:szCs w:val="20"/>
        </w:rPr>
      </w:pPr>
      <w:r>
        <w:rPr>
          <w:rFonts w:cs="Arial" w:ascii="Arial" w:hAnsi="Arial"/>
          <w:sz w:val="20"/>
          <w:szCs w:val="20"/>
        </w:rPr>
      </w:r>
    </w:p>
    <w:tbl>
      <w:tblPr>
        <w:tblW w:w="992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542"/>
        <w:gridCol w:w="1977"/>
        <w:gridCol w:w="2159"/>
        <w:gridCol w:w="3260"/>
        <w:gridCol w:w="1985"/>
      </w:tblGrid>
      <w:tr>
        <w:trPr/>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Rientrocorpodeltesto"/>
              <w:widowControl w:val="false"/>
              <w:spacing w:beforeAutospacing="0" w:before="0" w:afterAutospacing="0" w:after="0"/>
              <w:ind w:hanging="0"/>
              <w:jc w:val="center"/>
              <w:rPr>
                <w:sz w:val="20"/>
                <w:szCs w:val="20"/>
              </w:rPr>
            </w:pPr>
            <w:r>
              <w:rPr>
                <w:sz w:val="20"/>
                <w:szCs w:val="20"/>
              </w:rPr>
              <w:t>N.</w:t>
            </w:r>
          </w:p>
        </w:tc>
        <w:tc>
          <w:tcPr>
            <w:tcW w:w="1977" w:type="dxa"/>
            <w:tcBorders>
              <w:top w:val="single" w:sz="4" w:space="0" w:color="000000"/>
              <w:left w:val="single" w:sz="4" w:space="0" w:color="000000"/>
              <w:bottom w:val="single" w:sz="4" w:space="0" w:color="000000"/>
              <w:right w:val="single" w:sz="4" w:space="0" w:color="000000"/>
            </w:tcBorders>
            <w:shd w:color="auto" w:fill="auto" w:val="clear"/>
          </w:tcPr>
          <w:p>
            <w:pPr>
              <w:pStyle w:val="Rientrocorpodeltesto"/>
              <w:widowControl w:val="false"/>
              <w:spacing w:beforeAutospacing="0" w:before="0" w:afterAutospacing="0" w:after="0"/>
              <w:ind w:right="76" w:hanging="0"/>
              <w:jc w:val="center"/>
              <w:rPr>
                <w:sz w:val="20"/>
                <w:szCs w:val="20"/>
              </w:rPr>
            </w:pPr>
            <w:r>
              <w:rPr>
                <w:sz w:val="20"/>
                <w:szCs w:val="20"/>
              </w:rPr>
              <w:t>Tìpo di documento</w:t>
            </w:r>
          </w:p>
        </w:tc>
        <w:tc>
          <w:tcPr>
            <w:tcW w:w="2159" w:type="dxa"/>
            <w:tcBorders>
              <w:top w:val="single" w:sz="4" w:space="0" w:color="000000"/>
              <w:left w:val="single" w:sz="4" w:space="0" w:color="000000"/>
              <w:bottom w:val="single" w:sz="4" w:space="0" w:color="000000"/>
              <w:right w:val="single" w:sz="4" w:space="0" w:color="000000"/>
            </w:tcBorders>
            <w:shd w:color="auto" w:fill="auto" w:val="clear"/>
          </w:tcPr>
          <w:p>
            <w:pPr>
              <w:pStyle w:val="Rientrocorpodeltesto"/>
              <w:widowControl w:val="false"/>
              <w:spacing w:beforeAutospacing="0" w:before="0" w:afterAutospacing="0" w:after="0"/>
              <w:ind w:hanging="0"/>
              <w:jc w:val="center"/>
              <w:rPr>
                <w:sz w:val="20"/>
                <w:szCs w:val="20"/>
              </w:rPr>
            </w:pPr>
            <w:r>
              <w:rPr>
                <w:sz w:val="20"/>
                <w:szCs w:val="20"/>
              </w:rPr>
              <w:t xml:space="preserve">Numero e data </w:t>
            </w:r>
          </w:p>
          <w:p>
            <w:pPr>
              <w:pStyle w:val="Rientrocorpodeltesto"/>
              <w:widowControl w:val="false"/>
              <w:spacing w:beforeAutospacing="0" w:before="0" w:afterAutospacing="0" w:after="0"/>
              <w:ind w:hanging="0"/>
              <w:jc w:val="center"/>
              <w:rPr>
                <w:sz w:val="20"/>
                <w:szCs w:val="20"/>
              </w:rPr>
            </w:pPr>
            <w:r>
              <w:rPr>
                <w:sz w:val="20"/>
                <w:szCs w:val="20"/>
              </w:rPr>
              <w:t>del documento</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Rientrocorpodeltesto"/>
              <w:widowControl w:val="false"/>
              <w:spacing w:beforeAutospacing="0" w:before="0" w:afterAutospacing="0" w:after="0"/>
              <w:ind w:hanging="0"/>
              <w:jc w:val="center"/>
              <w:rPr>
                <w:sz w:val="20"/>
                <w:szCs w:val="20"/>
              </w:rPr>
            </w:pPr>
            <w:r>
              <w:rPr>
                <w:sz w:val="20"/>
                <w:szCs w:val="20"/>
              </w:rPr>
              <w:t>Oggetto della spesa</w:t>
            </w:r>
          </w:p>
          <w:p>
            <w:pPr>
              <w:pStyle w:val="Rientrocorpodeltesto"/>
              <w:widowControl w:val="false"/>
              <w:spacing w:beforeAutospacing="0" w:before="0" w:afterAutospacing="0" w:after="0"/>
              <w:ind w:hanging="0"/>
              <w:jc w:val="center"/>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Rientrocorpodeltesto"/>
              <w:widowControl w:val="false"/>
              <w:spacing w:beforeAutospacing="0" w:before="0" w:afterAutospacing="0" w:after="0"/>
              <w:ind w:hanging="0"/>
              <w:jc w:val="center"/>
              <w:rPr>
                <w:sz w:val="20"/>
                <w:szCs w:val="20"/>
              </w:rPr>
            </w:pPr>
            <w:r>
              <w:rPr>
                <w:sz w:val="20"/>
                <w:szCs w:val="20"/>
              </w:rPr>
              <w:t xml:space="preserve">Importo in euro </w:t>
            </w:r>
          </w:p>
          <w:p>
            <w:pPr>
              <w:pStyle w:val="Rientrocorpodeltesto"/>
              <w:widowControl w:val="false"/>
              <w:spacing w:beforeAutospacing="0" w:before="0" w:afterAutospacing="0" w:after="0"/>
              <w:ind w:hanging="0"/>
              <w:jc w:val="center"/>
              <w:rPr>
                <w:sz w:val="20"/>
                <w:szCs w:val="20"/>
              </w:rPr>
            </w:pPr>
            <w:r>
              <w:rPr>
                <w:sz w:val="20"/>
                <w:szCs w:val="20"/>
              </w:rPr>
              <w:t>IVA inclusa</w:t>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r>
        <w:trPr>
          <w:trHeight w:val="454" w:hRule="exact"/>
        </w:trPr>
        <w:tc>
          <w:tcPr>
            <w:tcW w:w="542" w:type="dxa"/>
            <w:tcBorders>
              <w:top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right="76" w:hanging="0"/>
              <w:rPr>
                <w:sz w:val="20"/>
                <w:szCs w:val="20"/>
              </w:rPr>
            </w:pPr>
            <w:r>
              <w:rPr>
                <w:sz w:val="20"/>
                <w:szCs w:val="20"/>
              </w:rPr>
              <w:t>TOTALE</w:t>
            </w:r>
          </w:p>
        </w:tc>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ientrocorpodeltesto"/>
              <w:widowControl w:val="false"/>
              <w:spacing w:beforeAutospacing="0" w:before="0" w:afterAutospacing="0" w:after="0"/>
              <w:ind w:hanging="0"/>
              <w:rPr>
                <w:sz w:val="20"/>
                <w:szCs w:val="20"/>
              </w:rPr>
            </w:pPr>
            <w:r>
              <w:rPr>
                <w:sz w:val="20"/>
                <w:szCs w:val="20"/>
              </w:rPr>
            </w:r>
          </w:p>
        </w:tc>
      </w:tr>
    </w:tbl>
    <w:p>
      <w:pPr>
        <w:pStyle w:val="Rientrocorpodeltesto"/>
        <w:spacing w:beforeAutospacing="0" w:before="0" w:afterAutospacing="0" w:after="0"/>
        <w:ind w:hanging="0"/>
        <w:rPr>
          <w:sz w:val="20"/>
          <w:szCs w:val="20"/>
        </w:rPr>
      </w:pPr>
      <w:r>
        <w:rPr>
          <w:sz w:val="20"/>
          <w:szCs w:val="20"/>
        </w:rPr>
      </w:r>
    </w:p>
    <w:p>
      <w:pPr>
        <w:pStyle w:val="Rientrocorpodeltesto"/>
        <w:spacing w:beforeAutospacing="0" w:before="0" w:afterAutospacing="0" w:after="0"/>
        <w:ind w:hanging="0"/>
        <w:rPr>
          <w:sz w:val="20"/>
          <w:szCs w:val="20"/>
        </w:rPr>
      </w:pPr>
      <w:r>
        <w:rPr>
          <w:sz w:val="20"/>
          <w:szCs w:val="20"/>
        </w:rPr>
      </w:r>
    </w:p>
    <w:p>
      <w:pPr>
        <w:pStyle w:val="Rientrocorpodeltesto"/>
        <w:spacing w:beforeAutospacing="0" w:before="0" w:afterAutospacing="0" w:after="0"/>
        <w:ind w:hanging="0"/>
        <w:rPr>
          <w:sz w:val="20"/>
          <w:szCs w:val="20"/>
        </w:rPr>
      </w:pPr>
      <w:r>
        <w:rPr>
          <w:sz w:val="20"/>
          <w:szCs w:val="20"/>
        </w:rPr>
      </w:r>
    </w:p>
    <w:p>
      <w:pPr>
        <w:pStyle w:val="Rientrocorpodeltesto"/>
        <w:spacing w:beforeAutospacing="0" w:before="0" w:afterAutospacing="0" w:after="0"/>
        <w:ind w:hanging="0"/>
        <w:rPr>
          <w:sz w:val="20"/>
          <w:szCs w:val="20"/>
        </w:rPr>
      </w:pPr>
      <w:r>
        <w:rPr>
          <w:sz w:val="20"/>
          <w:szCs w:val="20"/>
        </w:rPr>
      </w:r>
    </w:p>
    <w:tbl>
      <w:tblPr>
        <w:tblW w:w="1000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002"/>
        <w:gridCol w:w="5001"/>
      </w:tblGrid>
      <w:tr>
        <w:trPr>
          <w:trHeight w:val="1042" w:hRule="atLeast"/>
        </w:trPr>
        <w:tc>
          <w:tcPr>
            <w:tcW w:w="5002" w:type="dxa"/>
            <w:tcBorders/>
            <w:shd w:color="auto" w:fill="auto" w:val="clear"/>
          </w:tcPr>
          <w:p>
            <w:pPr>
              <w:pStyle w:val="Rientrocorpodeltesto"/>
              <w:widowControl w:val="false"/>
              <w:spacing w:before="0" w:after="280"/>
              <w:ind w:hanging="0"/>
              <w:rPr>
                <w:sz w:val="20"/>
                <w:szCs w:val="20"/>
              </w:rPr>
            </w:pPr>
            <w:r>
              <w:rPr>
                <w:sz w:val="20"/>
                <w:szCs w:val="20"/>
              </w:rPr>
            </w:r>
          </w:p>
          <w:p>
            <w:pPr>
              <w:pStyle w:val="Rientrocorpodeltesto"/>
              <w:widowControl w:val="false"/>
              <w:spacing w:beforeAutospacing="0" w:before="0" w:afterAutospacing="0" w:after="0"/>
              <w:ind w:hanging="0"/>
              <w:rPr>
                <w:sz w:val="20"/>
                <w:szCs w:val="20"/>
              </w:rPr>
            </w:pPr>
            <w:r>
              <w:rPr>
                <w:sz w:val="20"/>
                <w:szCs w:val="20"/>
              </w:rPr>
              <w:t>Luogo e data ____________________________</w:t>
            </w:r>
          </w:p>
        </w:tc>
        <w:tc>
          <w:tcPr>
            <w:tcW w:w="5001" w:type="dxa"/>
            <w:tcBorders/>
            <w:shd w:color="auto" w:fill="auto" w:val="clear"/>
          </w:tcPr>
          <w:p>
            <w:pPr>
              <w:pStyle w:val="Rientrocorpodeltesto"/>
              <w:widowControl w:val="false"/>
              <w:spacing w:before="0" w:after="280"/>
              <w:ind w:hanging="0"/>
              <w:jc w:val="center"/>
              <w:rPr>
                <w:sz w:val="20"/>
                <w:szCs w:val="20"/>
              </w:rPr>
            </w:pPr>
            <w:r>
              <w:rPr>
                <w:sz w:val="20"/>
                <w:szCs w:val="20"/>
              </w:rPr>
              <w:t>Timbro e firma del legale rappresentante</w:t>
            </w:r>
          </w:p>
          <w:p>
            <w:pPr>
              <w:pStyle w:val="Rientrocorpodeltesto"/>
              <w:widowControl w:val="false"/>
              <w:spacing w:beforeAutospacing="0" w:before="0" w:afterAutospacing="0" w:after="0"/>
              <w:ind w:hanging="0"/>
              <w:rPr>
                <w:sz w:val="20"/>
                <w:szCs w:val="20"/>
              </w:rPr>
            </w:pPr>
            <w:r>
              <w:rPr>
                <w:sz w:val="20"/>
                <w:szCs w:val="20"/>
              </w:rPr>
              <w:t xml:space="preserve">     </w:t>
            </w:r>
            <w:r>
              <w:rPr>
                <w:sz w:val="20"/>
                <w:szCs w:val="20"/>
              </w:rPr>
              <w:t>______________________________________</w:t>
            </w:r>
          </w:p>
        </w:tc>
      </w:tr>
    </w:tbl>
    <w:p>
      <w:pPr>
        <w:pStyle w:val="Rientrocorpodeltesto"/>
        <w:spacing w:beforeAutospacing="0" w:before="0" w:afterAutospacing="0" w:after="0"/>
        <w:ind w:hanging="0"/>
        <w:jc w:val="center"/>
        <w:rPr>
          <w:sz w:val="20"/>
          <w:szCs w:val="20"/>
        </w:rPr>
      </w:pPr>
      <w:r>
        <w:rPr>
          <w:sz w:val="20"/>
          <w:szCs w:val="20"/>
        </w:rPr>
      </w:r>
    </w:p>
    <w:p>
      <w:pPr>
        <w:pStyle w:val="Rientrocorpodeltesto"/>
        <w:spacing w:beforeAutospacing="0" w:before="0" w:afterAutospacing="0" w:after="0"/>
        <w:ind w:hanging="0"/>
        <w:jc w:val="center"/>
        <w:rPr>
          <w:sz w:val="20"/>
          <w:szCs w:val="20"/>
        </w:rPr>
      </w:pPr>
      <w:r>
        <w:rPr>
          <w:sz w:val="20"/>
          <w:szCs w:val="20"/>
        </w:rPr>
      </w:r>
    </w:p>
    <w:p>
      <w:pPr>
        <w:pStyle w:val="Rientrocorpodeltesto"/>
        <w:spacing w:beforeAutospacing="0" w:before="0" w:afterAutospacing="0" w:after="0"/>
        <w:ind w:hanging="0"/>
        <w:jc w:val="center"/>
        <w:rPr>
          <w:sz w:val="20"/>
          <w:szCs w:val="20"/>
        </w:rPr>
      </w:pPr>
      <w:r>
        <w:rPr>
          <w:sz w:val="20"/>
          <w:szCs w:val="20"/>
        </w:rPr>
      </w:r>
    </w:p>
    <w:p>
      <w:pPr>
        <w:pStyle w:val="Rientrocorpodeltesto"/>
        <w:spacing w:beforeAutospacing="0" w:before="0" w:afterAutospacing="0" w:after="0"/>
        <w:ind w:hanging="0"/>
        <w:jc w:val="center"/>
        <w:rPr>
          <w:sz w:val="20"/>
          <w:szCs w:val="20"/>
        </w:rPr>
      </w:pPr>
      <w:r>
        <w:rPr>
          <w:sz w:val="20"/>
          <w:szCs w:val="20"/>
        </w:rPr>
      </w:r>
    </w:p>
    <w:p>
      <w:pPr>
        <w:pStyle w:val="Rientrocorpodeltesto"/>
        <w:spacing w:beforeAutospacing="0" w:before="0" w:afterAutospacing="0" w:after="0"/>
        <w:ind w:hanging="0"/>
        <w:jc w:val="center"/>
        <w:rPr>
          <w:b/>
          <w:b/>
          <w:sz w:val="20"/>
          <w:szCs w:val="20"/>
        </w:rPr>
      </w:pPr>
      <w:r>
        <w:rPr>
          <w:b/>
          <w:sz w:val="20"/>
          <w:szCs w:val="20"/>
        </w:rPr>
        <w:t>ATTENZIONE</w:t>
      </w:r>
    </w:p>
    <w:p>
      <w:pPr>
        <w:pStyle w:val="Rientrocorpodeltesto"/>
        <w:spacing w:beforeAutospacing="0" w:before="0" w:afterAutospacing="0" w:after="0"/>
        <w:ind w:hanging="0"/>
        <w:rPr>
          <w:sz w:val="20"/>
          <w:szCs w:val="20"/>
        </w:rPr>
      </w:pPr>
      <w:r>
        <w:rPr>
          <w:sz w:val="20"/>
          <w:szCs w:val="20"/>
        </w:rPr>
      </w:r>
    </w:p>
    <w:p>
      <w:pPr>
        <w:pStyle w:val="Normal"/>
        <w:tabs>
          <w:tab w:val="clear" w:pos="708"/>
          <w:tab w:val="left" w:pos="-4111" w:leader="none"/>
        </w:tabs>
        <w:suppressAutoHyphens w:val="true"/>
        <w:spacing w:before="0" w:after="10"/>
        <w:jc w:val="both"/>
        <w:rPr>
          <w:rFonts w:ascii="Arial" w:hAnsi="Arial" w:cs="Arial"/>
          <w:bCs/>
          <w:sz w:val="20"/>
          <w:szCs w:val="20"/>
        </w:rPr>
      </w:pPr>
      <w:r>
        <w:rPr>
          <w:rFonts w:cs="Arial" w:ascii="Arial" w:hAnsi="Arial"/>
          <w:sz w:val="20"/>
          <w:szCs w:val="20"/>
          <w:u w:val="single"/>
        </w:rPr>
        <w:t>Non sono ammesse</w:t>
      </w:r>
      <w:r>
        <w:rPr>
          <w:rFonts w:cs="Arial" w:ascii="Arial" w:hAnsi="Arial"/>
          <w:sz w:val="20"/>
          <w:szCs w:val="20"/>
        </w:rPr>
        <w:t xml:space="preserve"> a compartecipazione:</w:t>
      </w:r>
      <w:r>
        <w:rPr>
          <w:rFonts w:cs="Arial" w:ascii="Arial" w:hAnsi="Arial"/>
          <w:bCs/>
          <w:sz w:val="20"/>
          <w:szCs w:val="20"/>
        </w:rPr>
        <w:t xml:space="preserve"> le spese di gestione dell’associazione o ente promotore, quali spese generali, telefoniche, di personale e per uso di attrezzature d'ufficio;  le spese per l'acquisto di beni e servizi durevoli;  le spese non riferibili all’iniziativa beneficiaria della compartecipazione; le spese per pasti, ad esclusione di quelle per ospitalità, in occasione dello svolgimento delle iniziative di cui al comma 1) dell’art.4 dei criteri di concessione;  i rimborsi spese di carburante; i compensi o rimborsi, anche parziali sotto qualunque titolo per  prestazioni da parte di  propri soci o dipendenti; le spese sia per la stampa di libri, opuscoli, altre pubblicazioni che per altri materiali multimediali destinati alla vendita e spese per beneficenza. </w:t>
      </w:r>
    </w:p>
    <w:p>
      <w:pPr>
        <w:pStyle w:val="Normal"/>
        <w:tabs>
          <w:tab w:val="clear" w:pos="708"/>
          <w:tab w:val="left" w:pos="-4111" w:leader="none"/>
        </w:tabs>
        <w:suppressAutoHyphens w:val="true"/>
        <w:spacing w:before="0" w:after="10"/>
        <w:jc w:val="both"/>
        <w:rPr>
          <w:rFonts w:ascii="Arial" w:hAnsi="Arial" w:cs="Arial"/>
          <w:bCs/>
          <w:sz w:val="20"/>
          <w:szCs w:val="20"/>
        </w:rPr>
      </w:pPr>
      <w:r>
        <w:rPr>
          <w:rFonts w:cs="Arial" w:ascii="Arial" w:hAnsi="Arial"/>
          <w:bCs/>
          <w:sz w:val="20"/>
          <w:szCs w:val="20"/>
        </w:rPr>
      </w:r>
    </w:p>
    <w:p>
      <w:pPr>
        <w:pStyle w:val="Normal"/>
        <w:tabs>
          <w:tab w:val="clear" w:pos="708"/>
          <w:tab w:val="left" w:pos="-4111" w:leader="none"/>
        </w:tabs>
        <w:suppressAutoHyphens w:val="true"/>
        <w:spacing w:before="0" w:after="10"/>
        <w:jc w:val="both"/>
        <w:rPr>
          <w:rFonts w:ascii="Arial" w:hAnsi="Arial" w:cs="Arial"/>
          <w:bCs/>
          <w:sz w:val="20"/>
          <w:szCs w:val="20"/>
        </w:rPr>
      </w:pPr>
      <w:r>
        <w:rPr>
          <w:rFonts w:cs="Arial" w:ascii="Arial" w:hAnsi="Arial"/>
          <w:bCs/>
          <w:sz w:val="20"/>
          <w:szCs w:val="20"/>
        </w:rPr>
        <w:t xml:space="preserve">La rendicontazione deve pervenire in originale o tramite PEC, debitamente firmata, entro 90 </w:t>
      </w:r>
      <w:bookmarkStart w:id="0" w:name="_GoBack"/>
      <w:bookmarkEnd w:id="0"/>
      <w:r>
        <w:rPr>
          <w:rFonts w:cs="Arial" w:ascii="Arial" w:hAnsi="Arial"/>
          <w:bCs/>
          <w:sz w:val="20"/>
          <w:szCs w:val="20"/>
        </w:rPr>
        <w:t>giorni dalla conclusione dell'evento; per gli eventi realizzati e conclusi nell’ultimo quadrimestre dell’anno la richiesta deve pervenire entro il termine del 31 dicembre dell’anno stesso salvo proroga disposta dall’Ufficio di presidenza.</w:t>
      </w:r>
    </w:p>
    <w:p>
      <w:pPr>
        <w:pStyle w:val="Rientrocorpodeltesto"/>
        <w:tabs>
          <w:tab w:val="clear" w:pos="708"/>
          <w:tab w:val="left" w:pos="284" w:leader="none"/>
        </w:tabs>
        <w:spacing w:beforeAutospacing="0" w:before="0" w:afterAutospacing="0" w:after="0"/>
        <w:ind w:hanging="0"/>
        <w:rPr>
          <w:sz w:val="20"/>
          <w:szCs w:val="20"/>
        </w:rPr>
      </w:pPr>
      <w:r>
        <w:rPr>
          <w:sz w:val="20"/>
          <w:szCs w:val="20"/>
        </w:rPr>
      </w:r>
    </w:p>
    <w:p>
      <w:pPr>
        <w:pStyle w:val="Rientrocorpodeltesto"/>
        <w:tabs>
          <w:tab w:val="clear" w:pos="708"/>
          <w:tab w:val="left" w:pos="284" w:leader="none"/>
        </w:tabs>
        <w:spacing w:beforeAutospacing="0" w:before="0" w:afterAutospacing="0" w:after="0"/>
        <w:ind w:hanging="0"/>
        <w:rPr>
          <w:sz w:val="20"/>
          <w:szCs w:val="20"/>
        </w:rPr>
      </w:pPr>
      <w:r>
        <w:rPr>
          <w:sz w:val="20"/>
          <w:szCs w:val="20"/>
        </w:rPr>
        <w:t>I dati richiesti sono tutti obbligatori ai fini della validità della presente rendicontazione.</w:t>
      </w:r>
    </w:p>
    <w:p>
      <w:pPr>
        <w:pStyle w:val="Rientrocorpodeltesto"/>
        <w:tabs>
          <w:tab w:val="clear" w:pos="708"/>
          <w:tab w:val="left" w:pos="284" w:leader="none"/>
        </w:tabs>
        <w:spacing w:beforeAutospacing="0" w:before="0" w:afterAutospacing="0" w:after="0"/>
        <w:ind w:hanging="0"/>
        <w:rPr>
          <w:sz w:val="20"/>
          <w:szCs w:val="20"/>
        </w:rPr>
      </w:pPr>
      <w:r>
        <w:rPr>
          <w:sz w:val="20"/>
          <w:szCs w:val="20"/>
        </w:rPr>
      </w:r>
    </w:p>
    <w:p>
      <w:pPr>
        <w:pStyle w:val="Rientrocorpodeltesto"/>
        <w:tabs>
          <w:tab w:val="clear" w:pos="708"/>
          <w:tab w:val="left" w:pos="284" w:leader="none"/>
        </w:tabs>
        <w:spacing w:beforeAutospacing="0" w:before="0" w:afterAutospacing="0" w:after="0"/>
        <w:ind w:hanging="0"/>
        <w:rPr>
          <w:sz w:val="20"/>
          <w:szCs w:val="20"/>
        </w:rPr>
      </w:pPr>
      <w:r>
        <w:rPr>
          <w:sz w:val="20"/>
          <w:szCs w:val="20"/>
        </w:rPr>
        <w:t>Alle richieste e agli atti di concessione si applicano le procedure e le norme del decreto legislativo 14 marzo 2013, n. 33 (Riordino della disciplina riguardante il diritto di accesso civico e gli obblighi di pubblicità, trasparenza e diffusione di informazioni da parte delle pubbliche amministrazioni);</w:t>
      </w:r>
    </w:p>
    <w:p>
      <w:pPr>
        <w:pStyle w:val="Rientrocorpodeltesto"/>
        <w:tabs>
          <w:tab w:val="clear" w:pos="708"/>
          <w:tab w:val="left" w:pos="284" w:leader="none"/>
        </w:tabs>
        <w:spacing w:beforeAutospacing="0" w:before="0" w:afterAutospacing="0" w:after="0"/>
        <w:ind w:hanging="0"/>
        <w:rPr>
          <w:sz w:val="20"/>
          <w:szCs w:val="20"/>
        </w:rPr>
      </w:pPr>
      <w:r>
        <w:rPr>
          <w:sz w:val="20"/>
          <w:szCs w:val="20"/>
        </w:rPr>
      </w:r>
    </w:p>
    <w:p>
      <w:pPr>
        <w:pStyle w:val="Rientrocorpodeltesto"/>
        <w:tabs>
          <w:tab w:val="clear" w:pos="708"/>
          <w:tab w:val="left" w:pos="284" w:leader="none"/>
        </w:tabs>
        <w:spacing w:beforeAutospacing="0" w:before="0" w:afterAutospacing="0" w:after="0"/>
        <w:ind w:hanging="0"/>
        <w:rPr>
          <w:sz w:val="20"/>
          <w:szCs w:val="20"/>
        </w:rPr>
      </w:pPr>
      <w:r>
        <w:rPr>
          <w:sz w:val="20"/>
          <w:szCs w:val="20"/>
        </w:rPr>
        <w:t xml:space="preserve">I beneficiari devono comunicare tempestivamente l’eventuale concessione di ulteriori contributi pubblici relativi alla manifestazione. </w:t>
      </w:r>
    </w:p>
    <w:p>
      <w:pPr>
        <w:pStyle w:val="Rientrocorpodeltesto"/>
        <w:tabs>
          <w:tab w:val="clear" w:pos="708"/>
          <w:tab w:val="left" w:pos="284" w:leader="none"/>
        </w:tabs>
        <w:spacing w:beforeAutospacing="0" w:before="0" w:afterAutospacing="0" w:after="0"/>
        <w:ind w:hanging="0"/>
        <w:rPr>
          <w:sz w:val="20"/>
          <w:szCs w:val="20"/>
        </w:rPr>
      </w:pPr>
      <w:r>
        <w:rPr>
          <w:sz w:val="20"/>
          <w:szCs w:val="20"/>
        </w:rPr>
      </w:r>
    </w:p>
    <w:p>
      <w:pPr>
        <w:pStyle w:val="Rientrocorpodeltesto"/>
        <w:tabs>
          <w:tab w:val="clear" w:pos="708"/>
          <w:tab w:val="left" w:pos="284" w:leader="none"/>
        </w:tabs>
        <w:spacing w:beforeAutospacing="0" w:before="0" w:afterAutospacing="0" w:after="0"/>
        <w:ind w:hanging="0"/>
        <w:rPr>
          <w:sz w:val="20"/>
          <w:szCs w:val="20"/>
        </w:rPr>
      </w:pPr>
      <w:r>
        <w:rPr>
          <w:sz w:val="20"/>
          <w:szCs w:val="20"/>
        </w:rPr>
        <w:t>La compartecipazione è revocata dall’Ufficio di Presidenza nel caso in cui:</w:t>
      </w:r>
    </w:p>
    <w:p>
      <w:pPr>
        <w:pStyle w:val="Rientrocorpodeltesto"/>
        <w:numPr>
          <w:ilvl w:val="0"/>
          <w:numId w:val="6"/>
        </w:numPr>
        <w:tabs>
          <w:tab w:val="clear" w:pos="708"/>
          <w:tab w:val="left" w:pos="284" w:leader="none"/>
        </w:tabs>
        <w:spacing w:beforeAutospacing="0" w:before="0" w:afterAutospacing="0" w:after="0"/>
        <w:ind w:left="0" w:hanging="0"/>
        <w:rPr>
          <w:sz w:val="20"/>
          <w:szCs w:val="20"/>
        </w:rPr>
      </w:pPr>
      <w:r>
        <w:rPr>
          <w:sz w:val="20"/>
          <w:szCs w:val="20"/>
        </w:rPr>
        <w:t xml:space="preserve">l’iniziativa non è stata realizzata o è stata realizzata in un esercizio finanziario diverso da quello  a carico del quale deve essere posta la compartecipazione; </w:t>
      </w:r>
    </w:p>
    <w:p>
      <w:pPr>
        <w:pStyle w:val="Rientrocorpodeltesto"/>
        <w:numPr>
          <w:ilvl w:val="0"/>
          <w:numId w:val="6"/>
        </w:numPr>
        <w:tabs>
          <w:tab w:val="clear" w:pos="708"/>
          <w:tab w:val="left" w:pos="284" w:leader="none"/>
        </w:tabs>
        <w:spacing w:beforeAutospacing="0" w:before="0" w:afterAutospacing="0" w:after="0"/>
        <w:ind w:left="0" w:hanging="0"/>
        <w:rPr>
          <w:sz w:val="20"/>
          <w:szCs w:val="20"/>
        </w:rPr>
      </w:pPr>
      <w:r>
        <w:rPr>
          <w:sz w:val="20"/>
          <w:szCs w:val="20"/>
        </w:rPr>
        <w:t xml:space="preserve"> </w:t>
      </w:r>
      <w:r>
        <w:rPr>
          <w:sz w:val="20"/>
          <w:szCs w:val="20"/>
        </w:rPr>
        <w:t xml:space="preserve">la richiesta di liquidazione della compartecipazione non pervenga nei termini indicati al comma 2 dell’articolo 8 della delibera del 13 aprile 2015 n. 1644 e ss.mm.;  </w:t>
      </w:r>
    </w:p>
    <w:p>
      <w:pPr>
        <w:pStyle w:val="Rientrocorpodeltesto"/>
        <w:numPr>
          <w:ilvl w:val="0"/>
          <w:numId w:val="6"/>
        </w:numPr>
        <w:tabs>
          <w:tab w:val="clear" w:pos="708"/>
          <w:tab w:val="left" w:pos="284" w:leader="none"/>
        </w:tabs>
        <w:spacing w:beforeAutospacing="0" w:before="0" w:afterAutospacing="0" w:after="0"/>
        <w:ind w:left="0" w:hanging="0"/>
        <w:rPr>
          <w:sz w:val="20"/>
          <w:szCs w:val="20"/>
        </w:rPr>
      </w:pPr>
      <w:r>
        <w:rPr>
          <w:sz w:val="20"/>
          <w:szCs w:val="20"/>
        </w:rPr>
        <w:t xml:space="preserve"> </w:t>
      </w:r>
      <w:r>
        <w:rPr>
          <w:sz w:val="20"/>
          <w:szCs w:val="20"/>
        </w:rPr>
        <w:t>risultino falsità nelle dichiarazioni rese nelle domande di compartecipazione o di liquidazione, nei relativi allegati  o nei documenti prodotti;</w:t>
      </w:r>
    </w:p>
    <w:p>
      <w:pPr>
        <w:pStyle w:val="Rientrocorpodeltesto"/>
        <w:numPr>
          <w:ilvl w:val="0"/>
          <w:numId w:val="6"/>
        </w:numPr>
        <w:tabs>
          <w:tab w:val="clear" w:pos="708"/>
          <w:tab w:val="left" w:pos="284" w:leader="none"/>
        </w:tabs>
        <w:spacing w:beforeAutospacing="0" w:before="0" w:afterAutospacing="0" w:after="0"/>
        <w:ind w:left="0" w:hanging="0"/>
        <w:rPr>
          <w:sz w:val="20"/>
          <w:szCs w:val="20"/>
        </w:rPr>
      </w:pPr>
      <w:r>
        <w:rPr>
          <w:sz w:val="20"/>
          <w:szCs w:val="20"/>
        </w:rPr>
        <w:t xml:space="preserve">si ometta di indicare che per l'iniziativa è stato concesso un contributo da parte di soggetti pubblici. </w:t>
      </w:r>
    </w:p>
    <w:p>
      <w:pPr>
        <w:pStyle w:val="Normal"/>
        <w:tabs>
          <w:tab w:val="clear" w:pos="708"/>
          <w:tab w:val="left" w:pos="284" w:leader="none"/>
          <w:tab w:val="left" w:pos="720" w:leader="none"/>
        </w:tabs>
        <w:suppressAutoHyphens w:val="true"/>
        <w:spacing w:before="120" w:after="0"/>
        <w:jc w:val="both"/>
        <w:rPr>
          <w:rFonts w:ascii="Arial" w:hAnsi="Arial" w:cs="Arial"/>
          <w:sz w:val="20"/>
          <w:szCs w:val="20"/>
        </w:rPr>
      </w:pPr>
      <w:r>
        <w:rPr>
          <w:rFonts w:cs="Arial" w:ascii="Arial" w:hAnsi="Arial"/>
          <w:sz w:val="20"/>
          <w:szCs w:val="20"/>
        </w:rPr>
      </w:r>
    </w:p>
    <w:p>
      <w:pPr>
        <w:pStyle w:val="Normal"/>
        <w:tabs>
          <w:tab w:val="clear" w:pos="708"/>
          <w:tab w:val="left" w:pos="284" w:leader="none"/>
          <w:tab w:val="left" w:pos="720" w:leader="none"/>
        </w:tabs>
        <w:suppressAutoHyphens w:val="true"/>
        <w:spacing w:before="120" w:after="0"/>
        <w:jc w:val="both"/>
        <w:rPr>
          <w:rFonts w:ascii="Arial" w:hAnsi="Arial" w:cs="Arial"/>
          <w:sz w:val="20"/>
          <w:szCs w:val="20"/>
        </w:rPr>
      </w:pPr>
      <w:r>
        <w:rPr>
          <w:rFonts w:cs="Arial" w:ascii="Arial" w:hAnsi="Arial"/>
          <w:sz w:val="20"/>
          <w:szCs w:val="20"/>
        </w:rPr>
        <w:t>Il beneficiario è tenuto alla restituzione dell’importo erogato a titolo di compartecipazione nel caso di cui alle lettere c) e d). In tali casi, fatte salve le più gravi sanzioni previste dall'ordinamento, il soggetto beneficiario decade altresì dal diritto di ottenere per il futuro patrocini e compartecipazioni da parte del Consiglio regionale.</w:t>
      </w:r>
    </w:p>
    <w:p>
      <w:pPr>
        <w:pStyle w:val="Rientrocorpodeltesto"/>
        <w:tabs>
          <w:tab w:val="clear" w:pos="708"/>
          <w:tab w:val="left" w:pos="284" w:leader="none"/>
        </w:tabs>
        <w:spacing w:beforeAutospacing="0" w:before="120" w:afterAutospacing="0" w:after="0"/>
        <w:ind w:hanging="0"/>
        <w:rPr>
          <w:sz w:val="20"/>
          <w:szCs w:val="20"/>
        </w:rPr>
      </w:pPr>
      <w:r>
        <w:rPr>
          <w:sz w:val="20"/>
          <w:szCs w:val="20"/>
        </w:rPr>
      </w:r>
    </w:p>
    <w:p>
      <w:pPr>
        <w:pStyle w:val="Rientrocorpodeltesto"/>
        <w:tabs>
          <w:tab w:val="clear" w:pos="708"/>
          <w:tab w:val="left" w:pos="284" w:leader="none"/>
        </w:tabs>
        <w:spacing w:beforeAutospacing="0" w:before="120" w:afterAutospacing="0" w:after="0"/>
        <w:ind w:hanging="0"/>
        <w:rPr>
          <w:sz w:val="20"/>
          <w:szCs w:val="20"/>
        </w:rPr>
      </w:pPr>
      <w:r>
        <w:rPr>
          <w:sz w:val="20"/>
          <w:szCs w:val="20"/>
        </w:rPr>
        <w:t>La richiesta sarà sottoposta ai controlli ai sensi dell’articolo 71 del decreto del Presidente della Repubblica n. 445/2000.</w:t>
      </w:r>
    </w:p>
    <w:p>
      <w:pPr>
        <w:pStyle w:val="Rientrocorpodeltesto"/>
        <w:tabs>
          <w:tab w:val="clear" w:pos="708"/>
          <w:tab w:val="left" w:pos="284" w:leader="none"/>
        </w:tabs>
        <w:spacing w:beforeAutospacing="0" w:before="0" w:afterAutospacing="0" w:after="0"/>
        <w:ind w:hanging="0"/>
        <w:rPr>
          <w:sz w:val="20"/>
          <w:szCs w:val="20"/>
        </w:rPr>
      </w:pPr>
      <w:r>
        <w:rPr>
          <w:sz w:val="20"/>
          <w:szCs w:val="20"/>
        </w:rPr>
      </w:r>
    </w:p>
    <w:p>
      <w:pPr>
        <w:pStyle w:val="Rientrocorpodeltesto"/>
        <w:spacing w:beforeAutospacing="0" w:before="0" w:afterAutospacing="0" w:after="0"/>
        <w:ind w:left="360" w:hanging="360"/>
        <w:rPr>
          <w:sz w:val="20"/>
          <w:szCs w:val="20"/>
        </w:rPr>
      </w:pPr>
      <w:r>
        <w:rPr>
          <w:sz w:val="20"/>
          <w:szCs w:val="20"/>
        </w:rPr>
        <w:t xml:space="preserve"> </w:t>
      </w:r>
    </w:p>
    <w:p>
      <w:pPr>
        <w:pStyle w:val="Rientrocorpodeltesto"/>
        <w:spacing w:beforeAutospacing="0" w:before="0" w:afterAutospacing="0" w:after="0"/>
        <w:ind w:left="360" w:hanging="360"/>
        <w:rPr>
          <w:sz w:val="20"/>
          <w:szCs w:val="20"/>
        </w:rPr>
      </w:pPr>
      <w:r>
        <w:rPr>
          <w:sz w:val="20"/>
          <w:szCs w:val="20"/>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t>ALLEGATO D1</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t>Informativa ai sensi dell’art. 13 del Regolamento UE 2016/679 del Parlamento europeo e del Consiglio del 27 aprile 2016 (Regolamento generale sulla protezione dei dati).</w:t>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t>Si informa che:</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Il Titolare del trattamento dei dati personali raccolti è il Consiglio – Assemblea legislativa delle Marche con sede in Piazza Cavour 23 60121 Ancona (contatti: e.mail pec: assemblea.marche @emarche.it).</w:t>
      </w:r>
    </w:p>
    <w:p>
      <w:pPr>
        <w:pStyle w:val="Normal"/>
        <w:widowControl w:val="false"/>
        <w:suppressAutoHyphens w:val="true"/>
        <w:spacing w:lineRule="atLeast" w:line="200"/>
        <w:jc w:val="both"/>
        <w:rPr/>
      </w:pPr>
      <w:r>
        <w:rPr>
          <w:rFonts w:eastAsia="SimSun" w:cs="Arial" w:ascii="Arial" w:hAnsi="Arial"/>
          <w:kern w:val="2"/>
          <w:sz w:val="18"/>
          <w:szCs w:val="18"/>
          <w:lang w:eastAsia="hi-IN" w:bidi="hi-IN"/>
        </w:rPr>
        <w:t xml:space="preserve">Il responsabile della protezione dei dati personali (DPO) </w:t>
      </w:r>
      <w:bookmarkStart w:id="1" w:name="__DdeLink__481_3698760066"/>
      <w:r>
        <w:rPr>
          <w:rFonts w:eastAsia="SimSun" w:cs="Arial" w:ascii="Arial" w:hAnsi="Arial"/>
          <w:kern w:val="2"/>
          <w:sz w:val="18"/>
          <w:szCs w:val="18"/>
          <w:lang w:eastAsia="hi-IN" w:bidi="hi-IN"/>
        </w:rPr>
        <w:t xml:space="preserve">è </w:t>
      </w:r>
      <w:bookmarkEnd w:id="1"/>
      <w:r>
        <w:rPr>
          <w:rFonts w:eastAsia="SimSun" w:cs="Arial" w:ascii="Arial" w:hAnsi="Arial"/>
          <w:kern w:val="2"/>
          <w:sz w:val="18"/>
          <w:szCs w:val="18"/>
          <w:lang w:eastAsia="hi-IN" w:bidi="hi-IN"/>
        </w:rPr>
        <w:t>contattabile all’indirizzo e</w:t>
      </w:r>
      <w:r>
        <w:rPr>
          <w:rFonts w:eastAsia="SimSun" w:cs="Arial" w:ascii="Arial" w:hAnsi="Arial"/>
          <w:kern w:val="2"/>
          <w:sz w:val="18"/>
          <w:szCs w:val="18"/>
          <w:lang w:eastAsia="hi-IN" w:bidi="hi-IN"/>
        </w:rPr>
        <w:t>mail.</w:t>
      </w:r>
      <w:hyperlink r:id="rId3">
        <w:r>
          <w:rPr>
            <w:rStyle w:val="ListLabel58"/>
            <w:rFonts w:eastAsia="SimSun" w:cs="Arial" w:ascii="Arial" w:hAnsi="Arial"/>
            <w:kern w:val="2"/>
            <w:sz w:val="18"/>
            <w:szCs w:val="18"/>
            <w:u w:val="single"/>
            <w:lang w:eastAsia="hi-IN" w:bidi="hi-IN"/>
          </w:rPr>
          <w:t>rpd@consiglio.marche.it</w:t>
        </w:r>
      </w:hyperlink>
      <w:r>
        <w:rPr>
          <w:rFonts w:eastAsia="SimSun" w:cs="Arial" w:ascii="Arial" w:hAnsi="Arial"/>
          <w:kern w:val="2"/>
          <w:sz w:val="18"/>
          <w:szCs w:val="18"/>
          <w:lang w:eastAsia="hi-IN" w:bidi="hi-IN"/>
        </w:rPr>
        <w:t>.</w:t>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t>Dati personali raccolti e oggetto del trattamento.</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I dati personali richiesti e da Lei forniti riguardano dati identificativi (nome e cognome, copia di documenti di identità, codice fiscale, recapiti telefonici, e-mail, firma autografa, luogo di sottoscrizione): deliberazione dell’Ufficio di presidenza n. 1644  del 13 aprile 2015.</w:t>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b/>
          <w:kern w:val="2"/>
          <w:sz w:val="18"/>
          <w:szCs w:val="18"/>
          <w:lang w:eastAsia="hi-IN" w:bidi="hi-IN"/>
        </w:rPr>
        <w:t>Finalità del trattamento</w:t>
      </w:r>
      <w:r>
        <w:rPr>
          <w:rFonts w:eastAsia="SimSun" w:cs="Arial" w:ascii="Arial" w:hAnsi="Arial"/>
          <w:kern w:val="2"/>
          <w:sz w:val="18"/>
          <w:szCs w:val="18"/>
          <w:lang w:eastAsia="hi-IN" w:bidi="hi-IN"/>
        </w:rPr>
        <w:t>.</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Il trattamento dei dati personali richiesti e da Lei forniti è finalizzato all’effettuazione della fase istruttoria del procedimento di liquidazione delle spese di compartecipazione del Consiglio regionale come disposto dalla legge regionale 9 maggio 2011, n. 10 “Norme sulle sponsorizzazioni, sui patrocini e compartecipazioni dell’Assemblea legislativa regionale” e dalla deliberazione dell’Ufficio di presidenza n. 1644 del 13 aprile 2015, modificata con deliberazioni n. 564 del 21 settembre 2017, n. 658 del 19 aprile 2018,  n. 184 dell’ 8 marzo 2022 e n. 228 del 5 luglio 2022.  Beneficiari: Comuni, Province, Comunità montane ed altri enti pubblici, Università delle Marche, Associazioni, Istituzioni ed altre organizzazioni private che non perseguono scopi di lucro.</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t xml:space="preserve">Natura del conferimento. </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Il conferimento dei dati è obbligatorio, l’omissione comporta la non attribuzione del patrocinio per inammissibilità della domanda.</w:t>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t>Modalità di trattamento e di conservazione.</w:t>
      </w:r>
    </w:p>
    <w:p>
      <w:pPr>
        <w:pStyle w:val="Normal"/>
        <w:widowControl w:val="false"/>
        <w:suppressAutoHyphens w:val="true"/>
        <w:jc w:val="both"/>
        <w:rPr>
          <w:rFonts w:ascii="Arial" w:hAnsi="Arial" w:cs="Arial"/>
          <w:sz w:val="18"/>
          <w:szCs w:val="18"/>
        </w:rPr>
      </w:pPr>
      <w:r>
        <w:rPr>
          <w:rFonts w:eastAsia="SimSun" w:cs="Arial" w:ascii="Arial" w:hAnsi="Arial"/>
          <w:kern w:val="2"/>
          <w:sz w:val="18"/>
          <w:szCs w:val="18"/>
          <w:lang w:eastAsia="hi-IN" w:bidi="hi-IN"/>
        </w:rPr>
        <w:t xml:space="preserve">I dati personali richiesti e da Lei forniti sono oggetto di raccolta, registrazione, organizzazione, conservazione, consultazione, elaborazione, modificazione, selezione, estrazione, utilizzo, blocco, diffusione, cancellazione e distruzione nel rispetto dei principi di liceità, correttezza, trasparenza, limitazione della finalità, minimizzazione dei dati, esattezza, limitazione della conservazione, integrità, riservatezza e responsabilizzazione ai sensi </w:t>
      </w:r>
      <w:r>
        <w:rPr>
          <w:rFonts w:cs="Arial" w:ascii="Arial" w:hAnsi="Arial"/>
          <w:sz w:val="18"/>
          <w:szCs w:val="18"/>
        </w:rPr>
        <w:t>degli articolo 5 e 32 del Regolamento UE 2016/679 ad opera di soggetti autorizzati e in ottemperanza a quanto previsto dall'articolo 29 del Regolamento UE 2016/679, sia in forma manuale su supporto cartaceo sia con l'ausilio di strumenti elettronici su supporto digitale.</w:t>
      </w:r>
    </w:p>
    <w:p>
      <w:pPr>
        <w:pStyle w:val="Normal"/>
        <w:widowControl w:val="false"/>
        <w:suppressAutoHyphens w:val="true"/>
        <w:jc w:val="both"/>
        <w:rPr>
          <w:rFonts w:ascii="Arial" w:hAnsi="Arial" w:cs="Arial"/>
          <w:sz w:val="18"/>
          <w:szCs w:val="18"/>
        </w:rPr>
      </w:pPr>
      <w:r>
        <w:rPr>
          <w:rFonts w:cs="Arial" w:ascii="Arial" w:hAnsi="Arial"/>
          <w:sz w:val="18"/>
          <w:szCs w:val="18"/>
        </w:rPr>
        <w:t>I dati personali richiesti e da Lei forniti sono conservati nel rispetto di quanto previsto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e dal d.p.r. 445/2000.</w:t>
      </w:r>
    </w:p>
    <w:p>
      <w:pPr>
        <w:pStyle w:val="Normal"/>
        <w:widowControl w:val="false"/>
        <w:suppressAutoHyphens w:val="true"/>
        <w:jc w:val="both"/>
        <w:rPr>
          <w:rFonts w:ascii="Arial" w:hAnsi="Arial" w:cs="Arial"/>
          <w:sz w:val="18"/>
          <w:szCs w:val="18"/>
        </w:rPr>
      </w:pPr>
      <w:r>
        <w:rPr>
          <w:rFonts w:cs="Arial" w:ascii="Arial" w:hAnsi="Arial"/>
          <w:sz w:val="18"/>
          <w:szCs w:val="18"/>
        </w:rPr>
        <w:t>Il luogo di custodia dei dati trattati è il Consiglio – Assemblea legislativa delle Marche, il server è DBMS Postgresql</w:t>
      </w:r>
    </w:p>
    <w:p>
      <w:pPr>
        <w:pStyle w:val="Normal"/>
        <w:jc w:val="both"/>
        <w:rPr>
          <w:rFonts w:ascii="Arial" w:hAnsi="Arial" w:cs="Arial"/>
          <w:sz w:val="18"/>
          <w:szCs w:val="18"/>
        </w:rPr>
      </w:pPr>
      <w:r>
        <w:rPr>
          <w:rFonts w:cs="Arial" w:ascii="Arial" w:hAnsi="Arial"/>
          <w:sz w:val="18"/>
          <w:szCs w:val="18"/>
        </w:rPr>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t>Ambito di diffusione e comunicazione.</w:t>
      </w:r>
    </w:p>
    <w:p>
      <w:pPr>
        <w:pStyle w:val="Normal"/>
        <w:jc w:val="both"/>
        <w:rPr>
          <w:rFonts w:ascii="Arial" w:hAnsi="Arial" w:cs="Arial"/>
          <w:sz w:val="18"/>
          <w:szCs w:val="18"/>
        </w:rPr>
      </w:pPr>
      <w:r>
        <w:rPr>
          <w:rFonts w:eastAsia="SimSun" w:cs="Arial" w:ascii="Arial" w:hAnsi="Arial"/>
          <w:kern w:val="2"/>
          <w:sz w:val="18"/>
          <w:szCs w:val="18"/>
          <w:lang w:eastAsia="hi-IN" w:bidi="hi-IN"/>
        </w:rPr>
        <w:t>Ai dati personali richiesti e da Lei forniti ha accesso esclusivamente per le finalità già specificate il personale della struttura amministrativa dell’Assemblea legislativa delle Marche autorizzato al trattamento</w:t>
      </w:r>
      <w:r>
        <w:rPr>
          <w:rFonts w:cs="Arial" w:ascii="Arial" w:hAnsi="Arial"/>
          <w:sz w:val="18"/>
          <w:szCs w:val="18"/>
        </w:rPr>
        <w:t xml:space="preserve"> nonché i Consiglieri regionali [comma 4 dell’articolo 16 della legge statutaria 8 marzo 2005, n. 1 (Statuto della Regione Marche), e articolo 148 della deliberazione dell’Assemblea legislativa regionale della Marche n. 56 approvata nella seduta n. 70 del 4 luglio 2017 (Regolamento interno di organizzazione e funzionamento dell’Assemblea legislativa regionale delle Marche).</w:t>
      </w:r>
    </w:p>
    <w:p>
      <w:pPr>
        <w:pStyle w:val="Normal"/>
        <w:rPr>
          <w:rFonts w:ascii="Arial" w:hAnsi="Arial" w:cs="Arial"/>
          <w:sz w:val="18"/>
          <w:szCs w:val="18"/>
        </w:rPr>
      </w:pPr>
      <w:r>
        <w:rPr>
          <w:rFonts w:cs="Arial" w:ascii="Arial" w:hAnsi="Arial"/>
          <w:sz w:val="18"/>
          <w:szCs w:val="18"/>
        </w:rPr>
        <w:t>I dati stessi possono essere comunicati al Responsabile della prevenzione della corruzione e per la trasparenza</w:t>
      </w:r>
    </w:p>
    <w:p>
      <w:pPr>
        <w:pStyle w:val="Normal"/>
        <w:rPr>
          <w:rFonts w:ascii="Arial" w:hAnsi="Arial" w:eastAsia="SimSun" w:cs="Arial"/>
          <w:kern w:val="2"/>
          <w:sz w:val="18"/>
          <w:szCs w:val="18"/>
          <w:lang w:eastAsia="hi-IN" w:bidi="hi-IN"/>
        </w:rPr>
      </w:pPr>
      <w:r>
        <w:rPr>
          <w:rFonts w:cs="Arial" w:ascii="Arial" w:hAnsi="Arial"/>
          <w:sz w:val="18"/>
          <w:szCs w:val="18"/>
        </w:rPr>
        <w:t>I dati stessi (anagrafici e identificativi) sono comunicati all’istituto bancario affidatario del servizio di cassa speciale in qualità di responsabili esterni del trattamento.</w:t>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kern w:val="2"/>
          <w:sz w:val="18"/>
          <w:szCs w:val="18"/>
          <w:lang w:eastAsia="hi-IN" w:bidi="hi-IN"/>
        </w:rPr>
        <w:t>I suo dati personali non sono oggetto di diffusione e possono essere comunicati ad altri soggetti pubblici e privati unicamente in forza di una disposizione di legge o di regolamento che lo preveda: Procura della Repubblica presso il Tribunale di Ancona in caso di falsità rilevate nelle dichiarazioni (articolo 76 del d.p.r. 445/2000), nonché 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b/>
          <w:kern w:val="2"/>
          <w:sz w:val="18"/>
          <w:szCs w:val="18"/>
          <w:lang w:eastAsia="hi-IN" w:bidi="hi-IN"/>
        </w:rPr>
        <w:t>Trasferimento dei dati personali.</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I suoi dati non sono trasferiti né in Stati membri dell’Unione Europea né in Paesi terzi non appartenenti all’Unione Europea.</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r>
    </w:p>
    <w:p>
      <w:pPr>
        <w:pStyle w:val="Normal"/>
        <w:widowControl w:val="false"/>
        <w:suppressAutoHyphens w:val="true"/>
        <w:spacing w:lineRule="atLeast" w:line="200"/>
        <w:jc w:val="both"/>
        <w:rPr>
          <w:rFonts w:ascii="Arial" w:hAnsi="Arial" w:eastAsia="SimSun" w:cs="Arial"/>
          <w:b/>
          <w:b/>
          <w:bCs/>
          <w:kern w:val="2"/>
          <w:sz w:val="18"/>
          <w:szCs w:val="18"/>
          <w:lang w:eastAsia="hi-IN" w:bidi="hi-IN"/>
        </w:rPr>
      </w:pPr>
      <w:r>
        <w:rPr>
          <w:rFonts w:eastAsia="SimSun" w:cs="Arial" w:ascii="Arial" w:hAnsi="Arial"/>
          <w:b/>
          <w:bCs/>
          <w:kern w:val="2"/>
          <w:sz w:val="18"/>
          <w:szCs w:val="18"/>
          <w:lang w:eastAsia="hi-IN" w:bidi="hi-IN"/>
        </w:rPr>
        <w:t>Esistenza di un processo decisionale automatizzato, compresa la profilazione</w:t>
      </w:r>
    </w:p>
    <w:p>
      <w:pPr>
        <w:pStyle w:val="Normal"/>
        <w:widowControl w:val="false"/>
        <w:suppressAutoHyphens w:val="true"/>
        <w:spacing w:lineRule="atLeast" w:line="200"/>
        <w:jc w:val="both"/>
        <w:rPr>
          <w:rFonts w:ascii="Arial" w:hAnsi="Arial" w:eastAsia="SimSun" w:cs="Arial"/>
          <w:b/>
          <w:b/>
          <w:kern w:val="2"/>
          <w:sz w:val="18"/>
          <w:szCs w:val="18"/>
          <w:lang w:eastAsia="hi-IN" w:bidi="hi-IN"/>
        </w:rPr>
      </w:pPr>
      <w:r>
        <w:rPr>
          <w:rFonts w:eastAsia="SimSun" w:cs="Arial" w:ascii="Arial" w:hAnsi="Arial"/>
          <w:kern w:val="2"/>
          <w:sz w:val="18"/>
          <w:szCs w:val="18"/>
          <w:lang w:eastAsia="hi-IN" w:bidi="hi-IN"/>
        </w:rPr>
        <w:t>In merito non è adottato alcun processo decisionale automatizzato, compresa la profilazione, di cui all'articolo 22, paragrafi 1 e 4, del Regolamento UE 2016/679.</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b/>
          <w:kern w:val="2"/>
          <w:sz w:val="18"/>
          <w:szCs w:val="18"/>
          <w:lang w:eastAsia="hi-IN" w:bidi="hi-IN"/>
        </w:rPr>
        <w:t>Diritti dell’interessato</w:t>
      </w:r>
      <w:r>
        <w:rPr>
          <w:rFonts w:eastAsia="SimSun" w:cs="Arial" w:ascii="Arial" w:hAnsi="Arial"/>
          <w:kern w:val="2"/>
          <w:sz w:val="18"/>
          <w:szCs w:val="18"/>
          <w:lang w:eastAsia="hi-IN" w:bidi="hi-IN"/>
        </w:rPr>
        <w:t>.</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w:t>
        <w:tab/>
        <w:t>Il  Regolamento UE 2016/679 prevede che lei ha diritto a tutte le informazioni di cui agli articoli 13 e 14 e alle comunicazioni di cui agli articoli da 15 a 22. Può esercitare i diritti che Le sono riconosciuti in ogni momento e senza oneri o formalità particolari, specificatamente:</w:t>
      </w:r>
    </w:p>
    <w:p>
      <w:pPr>
        <w:pStyle w:val="Normal"/>
        <w:widowControl w:val="false"/>
        <w:tabs>
          <w:tab w:val="clear" w:pos="708"/>
          <w:tab w:val="left" w:pos="284" w:leader="none"/>
        </w:tabs>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 xml:space="preserve"> </w:t>
      </w:r>
      <w:r>
        <w:rPr>
          <w:rFonts w:eastAsia="SimSun" w:cs="Arial" w:ascii="Arial" w:hAnsi="Arial"/>
          <w:kern w:val="2"/>
          <w:sz w:val="18"/>
          <w:szCs w:val="18"/>
          <w:lang w:eastAsia="hi-IN" w:bidi="hi-IN"/>
        </w:rPr>
        <w:t>-</w:t>
        <w:tab/>
        <w:t>accesso;</w:t>
      </w:r>
    </w:p>
    <w:p>
      <w:pPr>
        <w:pStyle w:val="Normal"/>
        <w:widowControl w:val="false"/>
        <w:tabs>
          <w:tab w:val="clear" w:pos="708"/>
          <w:tab w:val="left" w:pos="284" w:leader="none"/>
        </w:tabs>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w:t>
        <w:tab/>
        <w:t>rettifica;</w:t>
      </w:r>
    </w:p>
    <w:p>
      <w:pPr>
        <w:pStyle w:val="Normal"/>
        <w:widowControl w:val="false"/>
        <w:tabs>
          <w:tab w:val="clear" w:pos="708"/>
          <w:tab w:val="left" w:pos="284" w:leader="none"/>
        </w:tabs>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w:t>
        <w:tab/>
        <w:t>cancellazione;</w:t>
      </w:r>
    </w:p>
    <w:p>
      <w:pPr>
        <w:pStyle w:val="Normal"/>
        <w:widowControl w:val="false"/>
        <w:tabs>
          <w:tab w:val="clear" w:pos="708"/>
          <w:tab w:val="left" w:pos="284" w:leader="none"/>
        </w:tabs>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w:t>
        <w:tab/>
        <w:t>limitazione del trattamento;</w:t>
      </w:r>
    </w:p>
    <w:p>
      <w:pPr>
        <w:pStyle w:val="Normal"/>
        <w:widowControl w:val="false"/>
        <w:tabs>
          <w:tab w:val="clear" w:pos="708"/>
          <w:tab w:val="left" w:pos="284" w:leader="none"/>
        </w:tabs>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w:t>
        <w:tab/>
        <w:t>opposizione al trattamento;</w:t>
      </w:r>
    </w:p>
    <w:p>
      <w:pPr>
        <w:pStyle w:val="Normal"/>
        <w:widowControl w:val="false"/>
        <w:tabs>
          <w:tab w:val="clear" w:pos="708"/>
          <w:tab w:val="left" w:pos="284" w:leader="none"/>
        </w:tabs>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w:t>
        <w:tab/>
        <w:t xml:space="preserve">portabilità. </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In sostanza Lei, in ogni momento e a titolo gratuito e senza oneri e formalità particolari per la sua richiesta, può:</w:t>
      </w:r>
    </w:p>
    <w:p>
      <w:pPr>
        <w:pStyle w:val="Normal"/>
        <w:widowControl w:val="false"/>
        <w:tabs>
          <w:tab w:val="clear" w:pos="708"/>
          <w:tab w:val="left" w:pos="284" w:leader="none"/>
        </w:tabs>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w:t>
        <w:tab/>
        <w:t xml:space="preserve">ottenere conferma del trattamento operato dal </w:t>
      </w:r>
      <w:r>
        <w:rPr>
          <w:rFonts w:eastAsia="SimSun" w:cs="Arial" w:ascii="Arial" w:hAnsi="Arial"/>
          <w:bCs/>
          <w:kern w:val="2"/>
          <w:sz w:val="18"/>
          <w:szCs w:val="18"/>
          <w:lang w:eastAsia="hi-IN" w:bidi="hi-IN"/>
        </w:rPr>
        <w:t>Titolare</w:t>
      </w:r>
    </w:p>
    <w:p>
      <w:pPr>
        <w:pStyle w:val="Normal"/>
        <w:widowControl w:val="false"/>
        <w:tabs>
          <w:tab w:val="clear" w:pos="708"/>
          <w:tab w:val="left" w:pos="284" w:leader="none"/>
        </w:tabs>
        <w:suppressAutoHyphens w:val="true"/>
        <w:spacing w:lineRule="atLeast" w:line="200"/>
        <w:jc w:val="both"/>
        <w:rPr>
          <w:rFonts w:ascii="Arial" w:hAnsi="Arial" w:eastAsia="SimSun" w:cs="Arial"/>
          <w:b/>
          <w:b/>
          <w:bCs/>
          <w:kern w:val="2"/>
          <w:sz w:val="18"/>
          <w:szCs w:val="18"/>
          <w:lang w:eastAsia="hi-IN" w:bidi="hi-IN"/>
        </w:rPr>
      </w:pPr>
      <w:r>
        <w:rPr>
          <w:rFonts w:eastAsia="SimSun" w:cs="Arial" w:ascii="Arial" w:hAnsi="Arial"/>
          <w:kern w:val="2"/>
          <w:sz w:val="18"/>
          <w:szCs w:val="18"/>
          <w:lang w:eastAsia="hi-IN" w:bidi="hi-IN"/>
        </w:rPr>
        <w:t>-</w:t>
        <w:tab/>
        <w:t>accedere ai suoi dati personali e conoscerne l’origine (quando i dati non sono ottenuti da Lei direttamente), le finalità e gli scopi del trattamento, i dati dei soggetti a cui essi sono comunicati, il periodo di conservazione dei suoi dati o i criteri utili per determinarlo;</w:t>
      </w:r>
    </w:p>
    <w:p>
      <w:pPr>
        <w:pStyle w:val="Normal"/>
        <w:widowControl w:val="false"/>
        <w:tabs>
          <w:tab w:val="clear" w:pos="708"/>
          <w:tab w:val="left" w:pos="284" w:leader="none"/>
        </w:tabs>
        <w:suppressAutoHyphens w:val="true"/>
        <w:spacing w:lineRule="atLeast" w:line="200"/>
        <w:jc w:val="both"/>
        <w:rPr>
          <w:rFonts w:ascii="Arial" w:hAnsi="Arial" w:eastAsia="SimSun" w:cs="Arial"/>
          <w:b/>
          <w:b/>
          <w:bCs/>
          <w:kern w:val="2"/>
          <w:sz w:val="18"/>
          <w:szCs w:val="18"/>
          <w:lang w:eastAsia="hi-IN" w:bidi="hi-IN"/>
        </w:rPr>
      </w:pPr>
      <w:r>
        <w:rPr>
          <w:rFonts w:eastAsia="SimSun" w:cs="Arial" w:ascii="Arial" w:hAnsi="Arial"/>
          <w:kern w:val="2"/>
          <w:sz w:val="18"/>
          <w:szCs w:val="18"/>
          <w:lang w:eastAsia="hi-IN" w:bidi="hi-IN"/>
        </w:rPr>
        <w:t>-</w:t>
        <w:tab/>
        <w:t>aggiornare o rettificare i suoi dati personali in modo che siano sempre esatti e accurati;</w:t>
      </w:r>
    </w:p>
    <w:p>
      <w:pPr>
        <w:pStyle w:val="Normal"/>
        <w:widowControl w:val="false"/>
        <w:tabs>
          <w:tab w:val="clear" w:pos="708"/>
          <w:tab w:val="left" w:pos="284" w:leader="none"/>
        </w:tabs>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w:t>
        <w:tab/>
        <w:t>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pPr>
        <w:pStyle w:val="Normal"/>
        <w:widowControl w:val="false"/>
        <w:tabs>
          <w:tab w:val="clear" w:pos="708"/>
          <w:tab w:val="left" w:pos="284" w:leader="none"/>
        </w:tabs>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w:t>
        <w:tab/>
        <w:t xml:space="preserve">chiedere di limitare il trattamento dei suoi dati personali in talune circostanze, ad esempio laddove Lei ne abbia contestato l’esattezza, per il periodo necessario al </w:t>
      </w:r>
      <w:r>
        <w:rPr>
          <w:rFonts w:eastAsia="SimSun" w:cs="Arial" w:ascii="Arial" w:hAnsi="Arial"/>
          <w:bCs/>
          <w:kern w:val="2"/>
          <w:sz w:val="18"/>
          <w:szCs w:val="18"/>
          <w:lang w:eastAsia="hi-IN" w:bidi="hi-IN"/>
        </w:rPr>
        <w:t>Titolare</w:t>
      </w:r>
      <w:r>
        <w:rPr>
          <w:rFonts w:eastAsia="SimSun" w:cs="Arial" w:ascii="Arial" w:hAnsi="Arial"/>
          <w:kern w:val="2"/>
          <w:sz w:val="18"/>
          <w:szCs w:val="18"/>
          <w:lang w:eastAsia="hi-IN" w:bidi="hi-IN"/>
        </w:rPr>
        <w:t xml:space="preserve"> per verificarne l’accuratezza. Lei deve essere informata, in tempi congrui, anche di quando il periodo di sospensione si sia compiuto o la causa della limitazione del trattamento sia venuta meno, e quindi la limitazione stessa revocata;</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 xml:space="preserve"> </w:t>
      </w:r>
      <w:r>
        <w:rPr>
          <w:rFonts w:eastAsia="SimSun" w:cs="Arial" w:ascii="Arial" w:hAnsi="Arial"/>
          <w:kern w:val="2"/>
          <w:sz w:val="18"/>
          <w:szCs w:val="18"/>
          <w:lang w:eastAsia="hi-IN" w:bidi="hi-IN"/>
        </w:rPr>
        <w:t xml:space="preserve">-  ottenere i suoi dati personali, se il loro trattamento avvenga sulla base di un contratto e con strumenti automatizzati, in formato elettronico anche al fine di trasmetterli ad altro titolare del trattamento";  </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   ha diritto di proporre reclamo, ai sensi dell’articolo 77 del Regolamento UE 2016/679, all’Autorità di controllo, Garante per la protezione dei dati personali, con sede a Roma, in caso di trattamento dei dati non conforme alla disciplina del Regolamento UE 2016/679;</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   il T</w:t>
      </w:r>
      <w:r>
        <w:rPr>
          <w:rFonts w:eastAsia="SimSun" w:cs="Arial" w:ascii="Arial" w:hAnsi="Arial"/>
          <w:bCs/>
          <w:kern w:val="2"/>
          <w:sz w:val="18"/>
          <w:szCs w:val="18"/>
          <w:lang w:eastAsia="hi-IN" w:bidi="hi-IN"/>
        </w:rPr>
        <w:t>itolare</w:t>
      </w:r>
      <w:r>
        <w:rPr>
          <w:rFonts w:eastAsia="SimSun" w:cs="Arial" w:ascii="Arial" w:hAnsi="Arial"/>
          <w:kern w:val="2"/>
          <w:sz w:val="18"/>
          <w:szCs w:val="18"/>
          <w:lang w:eastAsia="hi-IN" w:bidi="hi-IN"/>
        </w:rPr>
        <w:t xml:space="preserve"> deve procedere in tal senso senza ritardo e, comunque, al più tardi entro un mese dal ricevimento della sua richiesta. Il termine può essere prorogato di due mesi, se necessario, tenuto conto della complessità e del numero delle richieste ricevute. In tali casi il </w:t>
      </w:r>
      <w:r>
        <w:rPr>
          <w:rFonts w:eastAsia="SimSun" w:cs="Arial" w:ascii="Arial" w:hAnsi="Arial"/>
          <w:bCs/>
          <w:kern w:val="2"/>
          <w:sz w:val="18"/>
          <w:szCs w:val="18"/>
          <w:lang w:eastAsia="hi-IN" w:bidi="hi-IN"/>
        </w:rPr>
        <w:t>Titolare</w:t>
      </w:r>
      <w:r>
        <w:rPr>
          <w:rFonts w:eastAsia="SimSun" w:cs="Arial" w:ascii="Arial" w:hAnsi="Arial"/>
          <w:kern w:val="2"/>
          <w:sz w:val="18"/>
          <w:szCs w:val="18"/>
          <w:lang w:eastAsia="hi-IN" w:bidi="hi-IN"/>
        </w:rPr>
        <w:t xml:space="preserve"> entro un mese dal ricevimento della sua richiesta, La informerà e La metterà al corrente dei motivi della proroga. </w:t>
      </w:r>
    </w:p>
    <w:p>
      <w:pPr>
        <w:pStyle w:val="Normal"/>
        <w:widowControl w:val="false"/>
        <w:suppressAutoHyphens w:val="true"/>
        <w:rPr>
          <w:rFonts w:ascii="Arial" w:hAnsi="Arial" w:eastAsia="SimSun" w:cs="Arial"/>
          <w:kern w:val="2"/>
          <w:sz w:val="18"/>
          <w:szCs w:val="18"/>
          <w:lang w:eastAsia="hi-IN" w:bidi="hi-IN"/>
        </w:rPr>
      </w:pPr>
      <w:r>
        <w:rPr>
          <w:rFonts w:eastAsia="SimSun" w:cs="Arial" w:ascii="Arial" w:hAnsi="Arial"/>
          <w:kern w:val="2"/>
          <w:sz w:val="18"/>
          <w:szCs w:val="18"/>
          <w:lang w:eastAsia="hi-IN" w:bidi="hi-IN"/>
        </w:rPr>
      </w:r>
    </w:p>
    <w:p>
      <w:pPr>
        <w:pStyle w:val="Normal"/>
        <w:widowControl w:val="false"/>
        <w:suppressAutoHyphens w:val="true"/>
        <w:rPr>
          <w:rFonts w:ascii="Arial" w:hAnsi="Arial" w:eastAsia="SimSun" w:cs="Arial"/>
          <w:kern w:val="2"/>
          <w:sz w:val="18"/>
          <w:szCs w:val="18"/>
          <w:lang w:eastAsia="hi-IN" w:bidi="hi-IN"/>
        </w:rPr>
      </w:pPr>
      <w:r>
        <w:rPr>
          <w:rFonts w:eastAsia="SimSun" w:cs="Arial" w:ascii="Arial" w:hAnsi="Arial"/>
          <w:kern w:val="2"/>
          <w:sz w:val="18"/>
          <w:szCs w:val="18"/>
          <w:lang w:eastAsia="hi-IN" w:bidi="hi-IN"/>
        </w:rPr>
        <w:t>E’ possibile esercitare i propri diritti con richiesta scritta a:</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Consiglio – Assemblea legislativa delle Marche - Segreteria Generale P.zza Cavour n.23 – 60121 Ancona</w:t>
      </w:r>
    </w:p>
    <w:p>
      <w:pPr>
        <w:pStyle w:val="Normal"/>
        <w:widowControl w:val="false"/>
        <w:suppressAutoHyphens w:val="true"/>
        <w:spacing w:lineRule="atLeast" w:line="200"/>
        <w:jc w:val="both"/>
        <w:rPr>
          <w:rFonts w:ascii="Arial" w:hAnsi="Arial" w:eastAsia="SimSun" w:cs="Arial"/>
          <w:kern w:val="2"/>
          <w:sz w:val="18"/>
          <w:szCs w:val="18"/>
          <w:lang w:eastAsia="hi-IN" w:bidi="hi-IN"/>
        </w:rPr>
      </w:pPr>
      <w:r>
        <w:rPr>
          <w:rFonts w:eastAsia="SimSun" w:cs="Arial" w:ascii="Arial" w:hAnsi="Arial"/>
          <w:kern w:val="2"/>
          <w:sz w:val="18"/>
          <w:szCs w:val="18"/>
          <w:lang w:eastAsia="hi-IN" w:bidi="hi-IN"/>
        </w:rPr>
        <w:t>Tel. 071/2298.390 – 071/2298.339 – 071/2298.365 – 071/2298.492 – 071/2298310</w:t>
      </w:r>
    </w:p>
    <w:p>
      <w:pPr>
        <w:pStyle w:val="Normal"/>
        <w:widowControl w:val="false"/>
        <w:suppressAutoHyphens w:val="true"/>
        <w:spacing w:lineRule="atLeast" w:line="200"/>
        <w:jc w:val="both"/>
        <w:rPr/>
      </w:pPr>
      <w:r>
        <w:rPr>
          <w:rFonts w:eastAsia="SimSun" w:cs="Arial" w:ascii="Arial" w:hAnsi="Arial"/>
          <w:kern w:val="2"/>
          <w:sz w:val="18"/>
          <w:szCs w:val="18"/>
          <w:lang w:eastAsia="hi-IN" w:bidi="hi-IN"/>
        </w:rPr>
        <w:t xml:space="preserve">e-mail: </w:t>
      </w:r>
      <w:hyperlink r:id="rId4">
        <w:r>
          <w:rPr>
            <w:rStyle w:val="ListLabel35"/>
            <w:rFonts w:eastAsia="SimSun" w:cs="Arial" w:ascii="Arial" w:hAnsi="Arial"/>
            <w:kern w:val="2"/>
            <w:sz w:val="18"/>
            <w:szCs w:val="18"/>
            <w:u w:val="single"/>
            <w:lang w:eastAsia="hi-IN" w:bidi="hi-IN"/>
          </w:rPr>
          <w:t>segreteria.generale@consiglio.marche.it</w:t>
        </w:r>
      </w:hyperlink>
    </w:p>
    <w:p>
      <w:pPr>
        <w:pStyle w:val="Rientrocorpodeltesto"/>
        <w:spacing w:beforeAutospacing="0" w:before="0" w:afterAutospacing="0" w:after="0"/>
        <w:ind w:left="360" w:hanging="360"/>
        <w:rPr>
          <w:sz w:val="20"/>
          <w:szCs w:val="20"/>
        </w:rPr>
      </w:pPr>
      <w:r>
        <w:rPr>
          <w:sz w:val="20"/>
          <w:szCs w:val="20"/>
        </w:rPr>
      </w:r>
    </w:p>
    <w:p>
      <w:pPr>
        <w:pStyle w:val="Rientrocorpodeltesto"/>
        <w:spacing w:beforeAutospacing="0" w:before="0" w:afterAutospacing="0" w:after="0"/>
        <w:ind w:left="360" w:hanging="360"/>
        <w:rPr>
          <w:sz w:val="20"/>
          <w:szCs w:val="20"/>
        </w:rPr>
      </w:pPr>
      <w:r>
        <w:rPr>
          <w:sz w:val="20"/>
          <w:szCs w:val="20"/>
        </w:rPr>
      </w:r>
    </w:p>
    <w:p>
      <w:pPr>
        <w:pStyle w:val="Rientrocorpodeltesto"/>
        <w:spacing w:beforeAutospacing="0" w:before="0" w:afterAutospacing="0" w:after="0"/>
        <w:ind w:left="360" w:hanging="360"/>
        <w:rPr>
          <w:sz w:val="20"/>
          <w:szCs w:val="20"/>
        </w:rPr>
      </w:pPr>
      <w:r>
        <w:rPr>
          <w:sz w:val="20"/>
          <w:szCs w:val="20"/>
        </w:rPr>
      </w:r>
    </w:p>
    <w:p>
      <w:pPr>
        <w:pStyle w:val="Rientrocorpodeltesto"/>
        <w:spacing w:beforeAutospacing="0" w:before="0" w:afterAutospacing="0" w:after="0"/>
        <w:ind w:left="360" w:hanging="360"/>
        <w:rPr>
          <w:sz w:val="20"/>
          <w:szCs w:val="20"/>
        </w:rPr>
      </w:pPr>
      <w:r>
        <w:rPr>
          <w:sz w:val="20"/>
          <w:szCs w:val="20"/>
        </w:rPr>
      </w:r>
    </w:p>
    <w:p>
      <w:pPr>
        <w:pStyle w:val="Rientrocorpodeltesto"/>
        <w:spacing w:beforeAutospacing="0" w:before="0" w:afterAutospacing="0" w:after="0"/>
        <w:ind w:left="360" w:hanging="360"/>
        <w:rPr>
          <w:sz w:val="20"/>
          <w:szCs w:val="20"/>
        </w:rPr>
      </w:pPr>
      <w:r>
        <w:rPr>
          <w:sz w:val="20"/>
          <w:szCs w:val="20"/>
        </w:rPr>
      </w:r>
    </w:p>
    <w:tbl>
      <w:tblPr>
        <w:tblW w:w="1000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002"/>
        <w:gridCol w:w="5001"/>
      </w:tblGrid>
      <w:tr>
        <w:trPr>
          <w:trHeight w:val="961" w:hRule="atLeast"/>
        </w:trPr>
        <w:tc>
          <w:tcPr>
            <w:tcW w:w="5002" w:type="dxa"/>
            <w:tcBorders/>
            <w:shd w:color="auto" w:fill="auto" w:val="clear"/>
          </w:tcPr>
          <w:p>
            <w:pPr>
              <w:pStyle w:val="Rientrocorpodeltesto"/>
              <w:widowControl w:val="false"/>
              <w:spacing w:beforeAutospacing="0" w:before="0" w:afterAutospacing="0" w:after="0"/>
              <w:ind w:left="360" w:hanging="360"/>
              <w:rPr>
                <w:sz w:val="20"/>
                <w:szCs w:val="20"/>
              </w:rPr>
            </w:pPr>
            <w:r>
              <w:rPr>
                <w:sz w:val="20"/>
                <w:szCs w:val="20"/>
              </w:rPr>
            </w:r>
          </w:p>
          <w:p>
            <w:pPr>
              <w:pStyle w:val="Rientrocorpodeltesto"/>
              <w:widowControl w:val="false"/>
              <w:spacing w:beforeAutospacing="0" w:before="0" w:afterAutospacing="0" w:after="0"/>
              <w:ind w:left="360" w:hanging="360"/>
              <w:rPr>
                <w:sz w:val="20"/>
                <w:szCs w:val="20"/>
              </w:rPr>
            </w:pPr>
            <w:r>
              <w:rPr>
                <w:sz w:val="20"/>
                <w:szCs w:val="20"/>
              </w:rPr>
              <w:t>Luogo e data ____________________________</w:t>
            </w:r>
          </w:p>
        </w:tc>
        <w:tc>
          <w:tcPr>
            <w:tcW w:w="5001" w:type="dxa"/>
            <w:tcBorders/>
            <w:shd w:color="auto" w:fill="auto" w:val="clear"/>
          </w:tcPr>
          <w:p>
            <w:pPr>
              <w:pStyle w:val="Rientrocorpodeltesto"/>
              <w:widowControl w:val="false"/>
              <w:spacing w:beforeAutospacing="0" w:before="0" w:afterAutospacing="0" w:after="0"/>
              <w:ind w:left="360" w:hanging="360"/>
              <w:rPr>
                <w:sz w:val="20"/>
                <w:szCs w:val="20"/>
              </w:rPr>
            </w:pPr>
            <w:r>
              <w:rPr>
                <w:sz w:val="20"/>
                <w:szCs w:val="20"/>
              </w:rPr>
              <w:t xml:space="preserve">             </w:t>
            </w:r>
            <w:r>
              <w:rPr>
                <w:sz w:val="20"/>
                <w:szCs w:val="20"/>
              </w:rPr>
              <w:t>Firma del legale rappresentante</w:t>
            </w:r>
          </w:p>
          <w:p>
            <w:pPr>
              <w:pStyle w:val="Rientrocorpodeltesto"/>
              <w:widowControl w:val="false"/>
              <w:spacing w:beforeAutospacing="0" w:before="0" w:afterAutospacing="0" w:after="0"/>
              <w:ind w:left="360" w:hanging="360"/>
              <w:rPr>
                <w:sz w:val="20"/>
                <w:szCs w:val="20"/>
              </w:rPr>
            </w:pPr>
            <w:r>
              <w:rPr>
                <w:sz w:val="20"/>
                <w:szCs w:val="20"/>
              </w:rPr>
              <w:t>___________________________________</w:t>
            </w:r>
          </w:p>
        </w:tc>
      </w:tr>
    </w:tbl>
    <w:p>
      <w:pPr>
        <w:pStyle w:val="Rientrocorpodeltesto"/>
        <w:spacing w:beforeAutospacing="0" w:before="0" w:afterAutospacing="0" w:after="0"/>
        <w:ind w:left="360" w:hanging="360"/>
        <w:rPr>
          <w:sz w:val="20"/>
          <w:szCs w:val="20"/>
        </w:rPr>
      </w:pPr>
      <w:r>
        <w:rPr>
          <w:sz w:val="20"/>
          <w:szCs w:val="20"/>
        </w:rPr>
      </w:r>
    </w:p>
    <w:p>
      <w:pPr>
        <w:pStyle w:val="Rientrocorpodeltesto"/>
        <w:spacing w:beforeAutospacing="0" w:before="0" w:afterAutospacing="0" w:after="0"/>
        <w:ind w:left="360" w:hanging="360"/>
        <w:rPr>
          <w:sz w:val="20"/>
          <w:szCs w:val="20"/>
        </w:rPr>
      </w:pPr>
      <w:r>
        <w:rPr>
          <w:sz w:val="20"/>
          <w:szCs w:val="20"/>
        </w:rPr>
      </w:r>
    </w:p>
    <w:p>
      <w:pPr>
        <w:pStyle w:val="Rientrocorpodeltesto"/>
        <w:spacing w:beforeAutospacing="0" w:before="0" w:afterAutospacing="0" w:after="0"/>
        <w:ind w:left="360" w:hanging="360"/>
        <w:rPr/>
      </w:pPr>
      <w:r>
        <w:rPr/>
      </w:r>
    </w:p>
    <w:sectPr>
      <w:headerReference w:type="default" r:id="rId5"/>
      <w:type w:val="nextPage"/>
      <w:pgSz w:w="11906" w:h="16838"/>
      <w:pgMar w:left="851" w:right="851" w:gutter="0" w:header="709" w:top="766" w:footer="0" w:bottom="62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pPr>
    <w:r>
      <w:rPr>
        <w:sz w:val="18"/>
        <w:szCs w:val="18"/>
      </w:rPr>
      <w:t xml:space="preserve">Pag. </w:t>
    </w:r>
    <w:r>
      <w:rPr>
        <w:bCs/>
        <w:sz w:val="18"/>
        <w:szCs w:val="18"/>
      </w:rPr>
      <w:fldChar w:fldCharType="begin"/>
    </w:r>
    <w:r>
      <w:rPr>
        <w:sz w:val="18"/>
        <w:szCs w:val="18"/>
        <w:bCs/>
      </w:rPr>
      <w:instrText xml:space="preserve"> PAGE </w:instrText>
    </w:r>
    <w:r>
      <w:rPr>
        <w:sz w:val="18"/>
        <w:szCs w:val="18"/>
        <w:bCs/>
      </w:rPr>
      <w:fldChar w:fldCharType="separate"/>
    </w:r>
    <w:r>
      <w:rPr>
        <w:sz w:val="18"/>
        <w:szCs w:val="18"/>
        <w:bCs/>
      </w:rPr>
      <w:t>7</w:t>
    </w:r>
    <w:r>
      <w:rPr>
        <w:sz w:val="18"/>
        <w:szCs w:val="18"/>
        <w:bCs/>
      </w:rPr>
      <w:fldChar w:fldCharType="end"/>
    </w:r>
    <w:r>
      <w:rPr>
        <w:sz w:val="18"/>
        <w:szCs w:val="18"/>
      </w:rPr>
      <w:t xml:space="preserve"> di </w:t>
    </w:r>
    <w:r>
      <w:rPr>
        <w:bCs/>
        <w:sz w:val="18"/>
        <w:szCs w:val="18"/>
      </w:rPr>
      <w:fldChar w:fldCharType="begin"/>
    </w:r>
    <w:r>
      <w:rPr>
        <w:sz w:val="18"/>
        <w:szCs w:val="18"/>
        <w:bCs/>
      </w:rPr>
      <w:instrText xml:space="preserve"> NUMPAGES </w:instrText>
    </w:r>
    <w:r>
      <w:rPr>
        <w:sz w:val="18"/>
        <w:szCs w:val="18"/>
        <w:bCs/>
      </w:rPr>
      <w:fldChar w:fldCharType="separate"/>
    </w:r>
    <w:r>
      <w:rPr>
        <w:sz w:val="18"/>
        <w:szCs w:val="18"/>
        <w:bCs/>
      </w:rPr>
      <w:t>7</w:t>
    </w:r>
    <w:r>
      <w:rPr>
        <w:sz w:val="18"/>
        <w:szCs w:val="18"/>
        <w:bCs/>
      </w:rPr>
      <w:fldChar w:fldCharType="end"/>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080"/>
        </w:tabs>
        <w:ind w:left="1080" w:hanging="360"/>
      </w:pPr>
      <w:rPr>
        <w:rFonts w:ascii="Wingdings" w:hAnsi="Wingdings" w:cs="Wingdings" w:hint="default"/>
        <w:sz w:val="20"/>
      </w:rPr>
    </w:lvl>
    <w:lvl w:ilvl="1">
      <w:start w:val="1"/>
      <w:numFmt w:val="bullet"/>
      <w:lvlText w:val="o"/>
      <w:lvlJc w:val="left"/>
      <w:pPr>
        <w:tabs>
          <w:tab w:val="num" w:pos="1875"/>
        </w:tabs>
        <w:ind w:left="1875" w:hanging="360"/>
      </w:pPr>
      <w:rPr>
        <w:rFonts w:ascii="Courier New" w:hAnsi="Courier New" w:cs="Courier New" w:hint="default"/>
        <w:sz w:val="16"/>
      </w:rPr>
    </w:lvl>
    <w:lvl w:ilvl="2">
      <w:start w:val="1"/>
      <w:numFmt w:val="bullet"/>
      <w:lvlText w:val=""/>
      <w:lvlJc w:val="left"/>
      <w:pPr>
        <w:tabs>
          <w:tab w:val="num" w:pos="2595"/>
        </w:tabs>
        <w:ind w:left="2595" w:hanging="360"/>
      </w:pPr>
      <w:rPr>
        <w:rFonts w:ascii="Wingdings" w:hAnsi="Wingdings" w:cs="Wingdings" w:hint="default"/>
      </w:rPr>
    </w:lvl>
    <w:lvl w:ilvl="3">
      <w:start w:val="1"/>
      <w:numFmt w:val="bullet"/>
      <w:lvlText w:val=""/>
      <w:lvlJc w:val="left"/>
      <w:pPr>
        <w:tabs>
          <w:tab w:val="num" w:pos="3315"/>
        </w:tabs>
        <w:ind w:left="3315" w:hanging="360"/>
      </w:pPr>
      <w:rPr>
        <w:rFonts w:ascii="Symbol" w:hAnsi="Symbol" w:cs="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cs="Wingdings" w:hint="default"/>
      </w:rPr>
    </w:lvl>
    <w:lvl w:ilvl="6">
      <w:start w:val="1"/>
      <w:numFmt w:val="bullet"/>
      <w:lvlText w:val=""/>
      <w:lvlJc w:val="left"/>
      <w:pPr>
        <w:tabs>
          <w:tab w:val="num" w:pos="5475"/>
        </w:tabs>
        <w:ind w:left="5475" w:hanging="360"/>
      </w:pPr>
      <w:rPr>
        <w:rFonts w:ascii="Symbol" w:hAnsi="Symbol" w:cs="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cs="Wingdings" w:hint="default"/>
      </w:rPr>
    </w:lvl>
  </w:abstractNum>
  <w:abstractNum w:abstractNumI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lowerLetter"/>
      <w:lvlText w:val="%1)"/>
      <w:lvlJc w:val="left"/>
      <w:pPr>
        <w:tabs>
          <w:tab w:val="num" w:pos="0"/>
        </w:tabs>
        <w:ind w:left="644" w:hanging="360"/>
      </w:pPr>
      <w:rPr/>
    </w:lvl>
    <w:lvl w:ilvl="1">
      <w:start w:val="1"/>
      <w:numFmt w:val="lowerLetter"/>
      <w:lvlText w:val="%2."/>
      <w:lvlJc w:val="left"/>
      <w:pPr>
        <w:tabs>
          <w:tab w:val="num" w:pos="0"/>
        </w:tabs>
        <w:ind w:left="1437" w:hanging="360"/>
      </w:pPr>
      <w:rPr/>
    </w:lvl>
    <w:lvl w:ilvl="2">
      <w:start w:val="1"/>
      <w:numFmt w:val="lowerRoman"/>
      <w:lvlText w:val="%3."/>
      <w:lvlJc w:val="right"/>
      <w:pPr>
        <w:tabs>
          <w:tab w:val="num" w:pos="0"/>
        </w:tabs>
        <w:ind w:left="2157" w:hanging="180"/>
      </w:pPr>
      <w:rPr/>
    </w:lvl>
    <w:lvl w:ilvl="3">
      <w:start w:val="1"/>
      <w:numFmt w:val="decimal"/>
      <w:lvlText w:val="%4."/>
      <w:lvlJc w:val="left"/>
      <w:pPr>
        <w:tabs>
          <w:tab w:val="num" w:pos="0"/>
        </w:tabs>
        <w:ind w:left="2877" w:hanging="360"/>
      </w:pPr>
      <w:rPr/>
    </w:lvl>
    <w:lvl w:ilvl="4">
      <w:start w:val="1"/>
      <w:numFmt w:val="lowerLetter"/>
      <w:lvlText w:val="%5."/>
      <w:lvlJc w:val="left"/>
      <w:pPr>
        <w:tabs>
          <w:tab w:val="num" w:pos="0"/>
        </w:tabs>
        <w:ind w:left="3597" w:hanging="360"/>
      </w:pPr>
      <w:rPr/>
    </w:lvl>
    <w:lvl w:ilvl="5">
      <w:start w:val="1"/>
      <w:numFmt w:val="lowerRoman"/>
      <w:lvlText w:val="%6."/>
      <w:lvlJc w:val="right"/>
      <w:pPr>
        <w:tabs>
          <w:tab w:val="num" w:pos="0"/>
        </w:tabs>
        <w:ind w:left="4317" w:hanging="180"/>
      </w:pPr>
      <w:rPr/>
    </w:lvl>
    <w:lvl w:ilvl="6">
      <w:start w:val="1"/>
      <w:numFmt w:val="decimal"/>
      <w:lvlText w:val="%7."/>
      <w:lvlJc w:val="left"/>
      <w:pPr>
        <w:tabs>
          <w:tab w:val="num" w:pos="0"/>
        </w:tabs>
        <w:ind w:left="5037" w:hanging="360"/>
      </w:pPr>
      <w:rPr/>
    </w:lvl>
    <w:lvl w:ilvl="7">
      <w:start w:val="1"/>
      <w:numFmt w:val="lowerLetter"/>
      <w:lvlText w:val="%8."/>
      <w:lvlJc w:val="left"/>
      <w:pPr>
        <w:tabs>
          <w:tab w:val="num" w:pos="0"/>
        </w:tabs>
        <w:ind w:left="5757" w:hanging="360"/>
      </w:pPr>
      <w:rPr/>
    </w:lvl>
    <w:lvl w:ilvl="8">
      <w:start w:val="1"/>
      <w:numFmt w:val="lowerRoman"/>
      <w:lvlText w:val="%9."/>
      <w:lvlJc w:val="right"/>
      <w:pPr>
        <w:tabs>
          <w:tab w:val="num" w:pos="0"/>
        </w:tabs>
        <w:ind w:left="6477"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Grame" w:customStyle="1">
    <w:name w:val="grame"/>
    <w:basedOn w:val="DefaultParagraphFont"/>
    <w:qFormat/>
    <w:rsid w:val="008c2df7"/>
    <w:rPr/>
  </w:style>
  <w:style w:type="character" w:styleId="CollegamentoInternet">
    <w:name w:val="Collegamento Internet"/>
    <w:rsid w:val="004d7098"/>
    <w:rPr>
      <w:color w:val="0000FF"/>
      <w:u w:val="single"/>
    </w:rPr>
  </w:style>
  <w:style w:type="character" w:styleId="Richiamoallanotaapidipagina">
    <w:name w:val="Richiamo alla nota a piè di pagina"/>
    <w:rPr>
      <w:vertAlign w:val="superscript"/>
    </w:rPr>
  </w:style>
  <w:style w:type="character" w:styleId="FootnoteCharacters">
    <w:name w:val="Footnote Characters"/>
    <w:semiHidden/>
    <w:qFormat/>
    <w:rsid w:val="0032433b"/>
    <w:rPr>
      <w:vertAlign w:val="superscript"/>
    </w:rPr>
  </w:style>
  <w:style w:type="character" w:styleId="CollegamentoInternetvisitato">
    <w:name w:val="Collegamento Internet visitato"/>
    <w:qFormat/>
    <w:rsid w:val="00e50e1a"/>
    <w:rPr>
      <w:color w:val="800080"/>
      <w:u w:val="single"/>
    </w:rPr>
  </w:style>
  <w:style w:type="character" w:styleId="Pagenumber">
    <w:name w:val="page number"/>
    <w:basedOn w:val="DefaultParagraphFont"/>
    <w:qFormat/>
    <w:rsid w:val="00e50e1a"/>
    <w:rPr/>
  </w:style>
  <w:style w:type="character" w:styleId="Annotationreference">
    <w:name w:val="annotation reference"/>
    <w:semiHidden/>
    <w:qFormat/>
    <w:rsid w:val="00045730"/>
    <w:rPr>
      <w:sz w:val="16"/>
      <w:szCs w:val="16"/>
    </w:rPr>
  </w:style>
  <w:style w:type="character" w:styleId="Enfasi">
    <w:name w:val="Enfasi"/>
    <w:qFormat/>
    <w:rsid w:val="006f2714"/>
    <w:rPr>
      <w:i/>
      <w:iCs/>
    </w:rPr>
  </w:style>
  <w:style w:type="character" w:styleId="IntestazioneCarattere" w:customStyle="1">
    <w:name w:val="Intestazione Carattere"/>
    <w:uiPriority w:val="99"/>
    <w:qFormat/>
    <w:rsid w:val="00c77ce9"/>
    <w:rPr>
      <w:rFonts w:ascii="Arial" w:hAnsi="Arial"/>
      <w:sz w:val="24"/>
    </w:rPr>
  </w:style>
  <w:style w:type="paragraph" w:styleId="Titolo">
    <w:name w:val="Titolo"/>
    <w:basedOn w:val="Normal"/>
    <w:next w:val="Corpodeltesto"/>
    <w:qFormat/>
    <w:pPr>
      <w:keepNext w:val="true"/>
      <w:spacing w:before="240" w:after="120"/>
    </w:pPr>
    <w:rPr>
      <w:rFonts w:ascii="Calibri" w:hAnsi="Calibri" w:eastAsia="Microsoft YaHei" w:cs="Arial"/>
      <w:sz w:val="22"/>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Calibri" w:hAnsi="Calibri" w:cs="Arial"/>
      <w:sz w:val="24"/>
    </w:rPr>
  </w:style>
  <w:style w:type="paragraph" w:styleId="Didascalia">
    <w:name w:val="Caption"/>
    <w:basedOn w:val="Normal"/>
    <w:qFormat/>
    <w:pPr>
      <w:suppressLineNumbers/>
      <w:spacing w:before="120" w:after="120"/>
    </w:pPr>
    <w:rPr>
      <w:rFonts w:ascii="Calibri" w:hAnsi="Calibri" w:cs="Arial"/>
      <w:i/>
      <w:iCs/>
      <w:sz w:val="24"/>
      <w:szCs w:val="24"/>
    </w:rPr>
  </w:style>
  <w:style w:type="paragraph" w:styleId="Indice">
    <w:name w:val="Indice"/>
    <w:basedOn w:val="Normal"/>
    <w:qFormat/>
    <w:pPr>
      <w:suppressLineNumbers/>
    </w:pPr>
    <w:rPr>
      <w:rFonts w:ascii="Calibri" w:hAnsi="Calibri" w:cs="Arial"/>
      <w:sz w:val="24"/>
    </w:rPr>
  </w:style>
  <w:style w:type="paragraph" w:styleId="BalloonText">
    <w:name w:val="Balloon Text"/>
    <w:basedOn w:val="Normal"/>
    <w:semiHidden/>
    <w:qFormat/>
    <w:rsid w:val="00c20bbe"/>
    <w:pPr/>
    <w:rPr>
      <w:rFonts w:ascii="Tahoma" w:hAnsi="Tahoma" w:cs="Tahoma"/>
      <w:sz w:val="16"/>
      <w:szCs w:val="16"/>
    </w:rPr>
  </w:style>
  <w:style w:type="paragraph" w:styleId="Rientrocorpodeltesto">
    <w:name w:val="Body Text Indent"/>
    <w:basedOn w:val="Normal"/>
    <w:rsid w:val="008c2df7"/>
    <w:pPr>
      <w:spacing w:beforeAutospacing="1" w:afterAutospacing="1"/>
      <w:ind w:firstLine="708"/>
      <w:jc w:val="both"/>
    </w:pPr>
    <w:rPr>
      <w:rFonts w:ascii="Arial" w:hAnsi="Arial" w:cs="Arial"/>
    </w:rPr>
  </w:style>
  <w:style w:type="paragraph" w:styleId="Notaapidipagina">
    <w:name w:val="Footnote Text"/>
    <w:basedOn w:val="Normal"/>
    <w:rsid w:val="005d16e3"/>
    <w:pPr>
      <w:spacing w:beforeAutospacing="1" w:afterAutospacing="1"/>
    </w:pPr>
    <w:rPr>
      <w:rFonts w:ascii="Arial" w:hAnsi="Arial" w:cs="Arial"/>
      <w:sz w:val="20"/>
      <w:szCs w:val="20"/>
    </w:rPr>
  </w:style>
  <w:style w:type="paragraph" w:styleId="Intestazioneepidipagina">
    <w:name w:val="Intestazione e piè di pagina"/>
    <w:basedOn w:val="Normal"/>
    <w:qFormat/>
    <w:pPr/>
    <w:rPr/>
  </w:style>
  <w:style w:type="paragraph" w:styleId="Pidipagina">
    <w:name w:val="Footer"/>
    <w:basedOn w:val="Normal"/>
    <w:rsid w:val="00e50e1a"/>
    <w:pPr>
      <w:tabs>
        <w:tab w:val="clear" w:pos="708"/>
        <w:tab w:val="center" w:pos="4819" w:leader="none"/>
        <w:tab w:val="right" w:pos="9638" w:leader="none"/>
      </w:tabs>
    </w:pPr>
    <w:rPr>
      <w:rFonts w:ascii="Arial" w:hAnsi="Arial"/>
      <w:szCs w:val="20"/>
    </w:rPr>
  </w:style>
  <w:style w:type="paragraph" w:styleId="Intestazione">
    <w:name w:val="Header"/>
    <w:basedOn w:val="Normal"/>
    <w:link w:val="IntestazioneCarattere"/>
    <w:uiPriority w:val="99"/>
    <w:rsid w:val="00e50e1a"/>
    <w:pPr>
      <w:tabs>
        <w:tab w:val="clear" w:pos="708"/>
        <w:tab w:val="center" w:pos="4819" w:leader="none"/>
        <w:tab w:val="right" w:pos="9638" w:leader="none"/>
      </w:tabs>
    </w:pPr>
    <w:rPr>
      <w:rFonts w:ascii="Arial" w:hAnsi="Arial"/>
      <w:szCs w:val="20"/>
    </w:rPr>
  </w:style>
  <w:style w:type="paragraph" w:styleId="NormalWeb">
    <w:name w:val="Normal (Web)"/>
    <w:basedOn w:val="Normal"/>
    <w:qFormat/>
    <w:rsid w:val="006c20ad"/>
    <w:pPr>
      <w:spacing w:beforeAutospacing="1" w:after="119"/>
    </w:pPr>
    <w:rPr/>
  </w:style>
  <w:style w:type="paragraph" w:styleId="Annotationtext">
    <w:name w:val="annotation text"/>
    <w:basedOn w:val="Normal"/>
    <w:semiHidden/>
    <w:qFormat/>
    <w:rsid w:val="00045730"/>
    <w:pPr/>
    <w:rPr>
      <w:sz w:val="20"/>
      <w:szCs w:val="20"/>
    </w:rPr>
  </w:style>
  <w:style w:type="paragraph" w:styleId="Annotationsubject">
    <w:name w:val="annotation subject"/>
    <w:basedOn w:val="Annotationtext"/>
    <w:next w:val="Annotationtext"/>
    <w:semiHidden/>
    <w:qFormat/>
    <w:rsid w:val="00045730"/>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1e6c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semblea.marche@emarche.it" TargetMode="External"/><Relationship Id="rId3" Type="http://schemas.openxmlformats.org/officeDocument/2006/relationships/hyperlink" Target="mailto:rpd@consiglio.marche.it" TargetMode="External"/><Relationship Id="rId4" Type="http://schemas.openxmlformats.org/officeDocument/2006/relationships/hyperlink" Target="mailto:segreteria.generale@consiglio.marche.i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881D-21A4-4CC6-A786-DE69791B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Application>LibreOffice/7.3.2.2$Windows_X86_64 LibreOffice_project/49f2b1bff42cfccbd8f788c8dc32c1c309559be0</Application>
  <AppVersion>15.0000</AppVersion>
  <DocSecurity>0</DocSecurity>
  <Pages>7</Pages>
  <Words>2649</Words>
  <Characters>17088</Characters>
  <CharactersWithSpaces>19699</CharactersWithSpaces>
  <Paragraphs>135</Paragraphs>
  <Company>Regione Marche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2018-10-19T08:38:00Z</dcterms:created>
  <dc:creator>nluciani</dc:creator>
  <dc:description/>
  <dc:language>it-IT</dc:language>
  <cp:lastModifiedBy/>
  <cp:lastPrinted>2018-05-28T12:53:00Z</cp:lastPrinted>
  <dcterms:modified xsi:type="dcterms:W3CDTF">2023-02-09T11:57:34Z</dcterms:modified>
  <cp:revision>17</cp:revision>
  <dc:subject/>
  <dc:title>FACSIMILE DI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